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74DB" w14:textId="77777777" w:rsidR="0031302D" w:rsidRPr="003C311F" w:rsidRDefault="0031302D">
      <w:pPr>
        <w:rPr>
          <w:sz w:val="2"/>
          <w:szCs w:val="2"/>
        </w:rPr>
      </w:pPr>
    </w:p>
    <w:p w14:paraId="518EB625" w14:textId="77777777" w:rsidR="001C0E40" w:rsidRPr="003C311F" w:rsidRDefault="001C0E40">
      <w:pPr>
        <w:rPr>
          <w:sz w:val="2"/>
          <w:szCs w:val="2"/>
        </w:rPr>
      </w:pPr>
    </w:p>
    <w:p w14:paraId="6AEE994F" w14:textId="5F3AC77D" w:rsidR="001C0E40" w:rsidRPr="005F6101" w:rsidRDefault="001C0E40" w:rsidP="001C0E40">
      <w:pPr>
        <w:jc w:val="center"/>
        <w:rPr>
          <w:noProof/>
          <w:sz w:val="32"/>
          <w:lang w:eastAsia="sk-SK"/>
        </w:rPr>
      </w:pPr>
      <w:r>
        <w:rPr>
          <w:noProof/>
          <w:sz w:val="32"/>
          <w:lang w:eastAsia="sk-SK"/>
        </w:rPr>
        <w:t>V</w:t>
      </w:r>
      <w:r w:rsidRPr="005F6101">
        <w:rPr>
          <w:noProof/>
          <w:sz w:val="32"/>
          <w:lang w:eastAsia="sk-SK"/>
        </w:rPr>
        <w:t>ýtvarná súťaž -</w:t>
      </w:r>
      <w:r w:rsidRPr="005F6101">
        <w:rPr>
          <w:b/>
          <w:noProof/>
          <w:sz w:val="32"/>
          <w:lang w:eastAsia="sk-SK"/>
        </w:rPr>
        <w:t xml:space="preserve"> „</w:t>
      </w:r>
      <w:r w:rsidR="00C35B2E">
        <w:rPr>
          <w:b/>
          <w:noProof/>
          <w:sz w:val="32"/>
          <w:lang w:eastAsia="sk-SK"/>
        </w:rPr>
        <w:t xml:space="preserve">Cestujeme </w:t>
      </w:r>
      <w:r w:rsidR="00EF40A0">
        <w:rPr>
          <w:b/>
          <w:noProof/>
          <w:sz w:val="32"/>
          <w:lang w:eastAsia="sk-SK"/>
        </w:rPr>
        <w:t>bezpečne</w:t>
      </w:r>
      <w:r w:rsidR="00C35B2E">
        <w:rPr>
          <w:b/>
          <w:noProof/>
          <w:sz w:val="32"/>
          <w:lang w:eastAsia="sk-SK"/>
        </w:rPr>
        <w:t xml:space="preserve"> autobusom</w:t>
      </w:r>
      <w:r w:rsidRPr="005F6101">
        <w:rPr>
          <w:b/>
          <w:noProof/>
          <w:sz w:val="32"/>
          <w:lang w:eastAsia="sk-SK"/>
        </w:rPr>
        <w:t>“</w:t>
      </w:r>
    </w:p>
    <w:p w14:paraId="5E7C4CCE" w14:textId="77777777" w:rsidR="001C0E40" w:rsidRPr="005F6101" w:rsidRDefault="001C0E40" w:rsidP="001C0E40">
      <w:pPr>
        <w:ind w:left="426" w:hanging="426"/>
        <w:jc w:val="center"/>
        <w:rPr>
          <w:noProof/>
          <w:sz w:val="32"/>
          <w:lang w:eastAsia="sk-SK"/>
        </w:rPr>
      </w:pPr>
      <w:r w:rsidRPr="005F6101">
        <w:rPr>
          <w:noProof/>
          <w:sz w:val="32"/>
          <w:lang w:eastAsia="sk-SK"/>
        </w:rPr>
        <w:t>Prihláška</w:t>
      </w:r>
    </w:p>
    <w:p w14:paraId="619B6442" w14:textId="37FFF76C" w:rsidR="001C0E40" w:rsidRDefault="001C0E40" w:rsidP="001C0E40">
      <w:pPr>
        <w:ind w:left="426" w:hanging="426"/>
        <w:jc w:val="center"/>
        <w:rPr>
          <w:noProof/>
          <w:lang w:eastAsia="sk-SK"/>
        </w:rPr>
      </w:pPr>
      <w:r>
        <w:rPr>
          <w:noProof/>
          <w:lang w:eastAsia="sk-SK"/>
        </w:rPr>
        <w:t xml:space="preserve">Táto prihláška platí pre jeden prihlásený </w:t>
      </w:r>
      <w:r w:rsidR="00C35B2E">
        <w:rPr>
          <w:noProof/>
          <w:lang w:eastAsia="sk-SK"/>
        </w:rPr>
        <w:t>kolektív</w:t>
      </w:r>
      <w:r>
        <w:rPr>
          <w:noProof/>
          <w:lang w:eastAsia="sk-SK"/>
        </w:rPr>
        <w:t>.</w:t>
      </w:r>
    </w:p>
    <w:p w14:paraId="2162279F" w14:textId="77777777" w:rsidR="001C0E40" w:rsidRPr="003C311F" w:rsidRDefault="001C0E40">
      <w:pPr>
        <w:rPr>
          <w:sz w:val="2"/>
          <w:szCs w:val="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6037"/>
      </w:tblGrid>
      <w:tr w:rsidR="001C0E40" w:rsidRPr="001C0E40" w14:paraId="560507B0" w14:textId="77777777" w:rsidTr="001F20A3">
        <w:trPr>
          <w:trHeight w:val="340"/>
          <w:jc w:val="center"/>
        </w:trPr>
        <w:tc>
          <w:tcPr>
            <w:tcW w:w="3025" w:type="dxa"/>
          </w:tcPr>
          <w:p w14:paraId="4D96CAF7" w14:textId="19018931" w:rsidR="001C0E40" w:rsidRPr="001C0E40" w:rsidRDefault="001F20A3" w:rsidP="003C311F">
            <w:bookmarkStart w:id="0" w:name="_Hlk524383011"/>
            <w:r>
              <w:t>Meno autor</w:t>
            </w:r>
            <w:r w:rsidR="00C35B2E">
              <w:t>ov</w:t>
            </w:r>
            <w:r>
              <w:t xml:space="preserve"> práce:</w:t>
            </w:r>
          </w:p>
        </w:tc>
        <w:tc>
          <w:tcPr>
            <w:tcW w:w="6037" w:type="dxa"/>
          </w:tcPr>
          <w:p w14:paraId="2CF53528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F70AF3" w:rsidRPr="001C0E40" w14:paraId="57E5535D" w14:textId="77777777" w:rsidTr="00BD2EEC">
        <w:trPr>
          <w:trHeight w:val="416"/>
          <w:jc w:val="center"/>
        </w:trPr>
        <w:tc>
          <w:tcPr>
            <w:tcW w:w="3025" w:type="dxa"/>
          </w:tcPr>
          <w:p w14:paraId="2D8C5537" w14:textId="7F5E8EC0" w:rsidR="00F70AF3" w:rsidRPr="001C0E40" w:rsidRDefault="001F20A3" w:rsidP="001F20A3">
            <w:r w:rsidRPr="001C0E40">
              <w:t>Názov školy:</w:t>
            </w:r>
          </w:p>
        </w:tc>
        <w:tc>
          <w:tcPr>
            <w:tcW w:w="6037" w:type="dxa"/>
          </w:tcPr>
          <w:p w14:paraId="7BADDC32" w14:textId="77777777" w:rsidR="00F70AF3" w:rsidRPr="001C0E40" w:rsidRDefault="00F70AF3" w:rsidP="001C0E40"/>
        </w:tc>
      </w:tr>
      <w:tr w:rsidR="001C0E40" w:rsidRPr="001C0E40" w14:paraId="530C029A" w14:textId="77777777" w:rsidTr="00BD2EEC">
        <w:trPr>
          <w:jc w:val="center"/>
        </w:trPr>
        <w:tc>
          <w:tcPr>
            <w:tcW w:w="3025" w:type="dxa"/>
          </w:tcPr>
          <w:p w14:paraId="1A04C1B5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 xml:space="preserve">Adresa (ulica, PSČ, mesto): </w:t>
            </w:r>
          </w:p>
        </w:tc>
        <w:tc>
          <w:tcPr>
            <w:tcW w:w="6037" w:type="dxa"/>
          </w:tcPr>
          <w:p w14:paraId="4387FD44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C0E40" w:rsidRPr="001C0E40" w14:paraId="22298E13" w14:textId="77777777" w:rsidTr="00BD2EEC">
        <w:trPr>
          <w:jc w:val="center"/>
        </w:trPr>
        <w:tc>
          <w:tcPr>
            <w:tcW w:w="3025" w:type="dxa"/>
          </w:tcPr>
          <w:p w14:paraId="0ECCB32D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>Telefónne číslo školy:</w:t>
            </w:r>
          </w:p>
        </w:tc>
        <w:tc>
          <w:tcPr>
            <w:tcW w:w="6037" w:type="dxa"/>
          </w:tcPr>
          <w:p w14:paraId="5E028808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C0E40" w:rsidRPr="001C0E40" w14:paraId="6C609FDD" w14:textId="77777777" w:rsidTr="00BD2EEC">
        <w:trPr>
          <w:jc w:val="center"/>
        </w:trPr>
        <w:tc>
          <w:tcPr>
            <w:tcW w:w="3025" w:type="dxa"/>
          </w:tcPr>
          <w:p w14:paraId="2F3C2959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>e-mail:</w:t>
            </w:r>
          </w:p>
        </w:tc>
        <w:tc>
          <w:tcPr>
            <w:tcW w:w="6037" w:type="dxa"/>
          </w:tcPr>
          <w:p w14:paraId="320B08E2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C0E40" w:rsidRPr="001C0E40" w14:paraId="0D5E32FA" w14:textId="77777777" w:rsidTr="00BD2EEC">
        <w:trPr>
          <w:jc w:val="center"/>
        </w:trPr>
        <w:tc>
          <w:tcPr>
            <w:tcW w:w="3025" w:type="dxa"/>
          </w:tcPr>
          <w:p w14:paraId="51E1D25A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>Riaditeľ školy:</w:t>
            </w:r>
          </w:p>
        </w:tc>
        <w:tc>
          <w:tcPr>
            <w:tcW w:w="6037" w:type="dxa"/>
          </w:tcPr>
          <w:p w14:paraId="5F4FA447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C0E40" w:rsidRPr="001C0E40" w14:paraId="72F78E24" w14:textId="77777777" w:rsidTr="00BD2EEC">
        <w:trPr>
          <w:jc w:val="center"/>
        </w:trPr>
        <w:tc>
          <w:tcPr>
            <w:tcW w:w="3025" w:type="dxa"/>
          </w:tcPr>
          <w:p w14:paraId="71D66BF8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>Vyučujúci:</w:t>
            </w:r>
          </w:p>
        </w:tc>
        <w:tc>
          <w:tcPr>
            <w:tcW w:w="6037" w:type="dxa"/>
          </w:tcPr>
          <w:p w14:paraId="49F9106A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C0E40" w:rsidRPr="001C0E40" w14:paraId="2330C5F3" w14:textId="77777777" w:rsidTr="00BD2EEC">
        <w:trPr>
          <w:jc w:val="center"/>
        </w:trPr>
        <w:tc>
          <w:tcPr>
            <w:tcW w:w="3025" w:type="dxa"/>
          </w:tcPr>
          <w:p w14:paraId="1E1500E7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>e-mail vyučujúceho:</w:t>
            </w:r>
          </w:p>
        </w:tc>
        <w:tc>
          <w:tcPr>
            <w:tcW w:w="6037" w:type="dxa"/>
          </w:tcPr>
          <w:p w14:paraId="26D06148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C0E40" w:rsidRPr="001C0E40" w14:paraId="7578BF61" w14:textId="77777777" w:rsidTr="00BD2EEC">
        <w:trPr>
          <w:jc w:val="center"/>
        </w:trPr>
        <w:tc>
          <w:tcPr>
            <w:tcW w:w="3025" w:type="dxa"/>
          </w:tcPr>
          <w:p w14:paraId="2126B6FF" w14:textId="59320B5B" w:rsidR="001C0E40" w:rsidRPr="001C0E40" w:rsidRDefault="001C0E40" w:rsidP="001C0E40">
            <w:pPr>
              <w:spacing w:after="160" w:line="259" w:lineRule="auto"/>
            </w:pPr>
            <w:r w:rsidRPr="001C0E40">
              <w:t>Trieda</w:t>
            </w:r>
            <w:r w:rsidR="003C311F">
              <w:t>:</w:t>
            </w:r>
          </w:p>
        </w:tc>
        <w:tc>
          <w:tcPr>
            <w:tcW w:w="6037" w:type="dxa"/>
          </w:tcPr>
          <w:p w14:paraId="6547258F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C0E40" w:rsidRPr="001C0E40" w14:paraId="5AA5F921" w14:textId="77777777" w:rsidTr="00BD2EEC">
        <w:trPr>
          <w:jc w:val="center"/>
        </w:trPr>
        <w:tc>
          <w:tcPr>
            <w:tcW w:w="3025" w:type="dxa"/>
          </w:tcPr>
          <w:p w14:paraId="3452E3AD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>Vek žiakov:</w:t>
            </w:r>
          </w:p>
        </w:tc>
        <w:tc>
          <w:tcPr>
            <w:tcW w:w="6037" w:type="dxa"/>
          </w:tcPr>
          <w:p w14:paraId="6AF52C00" w14:textId="77777777" w:rsidR="001C0E40" w:rsidRPr="001C0E40" w:rsidRDefault="001C0E40" w:rsidP="001C0E40">
            <w:pPr>
              <w:spacing w:after="160" w:line="259" w:lineRule="auto"/>
            </w:pPr>
          </w:p>
        </w:tc>
      </w:tr>
      <w:tr w:rsidR="001F20A3" w:rsidRPr="001C0E40" w14:paraId="0F3E6C64" w14:textId="77777777" w:rsidTr="00BD2EEC">
        <w:trPr>
          <w:jc w:val="center"/>
        </w:trPr>
        <w:tc>
          <w:tcPr>
            <w:tcW w:w="3025" w:type="dxa"/>
          </w:tcPr>
          <w:p w14:paraId="544BD7BC" w14:textId="77777777" w:rsidR="001F20A3" w:rsidRDefault="001F20A3" w:rsidP="001C0E40">
            <w:r>
              <w:t>Počet žiakov v triede:</w:t>
            </w:r>
          </w:p>
          <w:p w14:paraId="412BD1EB" w14:textId="205E14AC" w:rsidR="001F20A3" w:rsidRPr="001C0E40" w:rsidRDefault="001F20A3" w:rsidP="001C0E40"/>
        </w:tc>
        <w:tc>
          <w:tcPr>
            <w:tcW w:w="6037" w:type="dxa"/>
          </w:tcPr>
          <w:p w14:paraId="4920ED5A" w14:textId="77777777" w:rsidR="001F20A3" w:rsidRPr="001C0E40" w:rsidRDefault="001F20A3" w:rsidP="001C0E40"/>
        </w:tc>
      </w:tr>
      <w:tr w:rsidR="001C0E40" w:rsidRPr="001C0E40" w14:paraId="6CA3C415" w14:textId="77777777" w:rsidTr="00BD2EEC">
        <w:trPr>
          <w:jc w:val="center"/>
        </w:trPr>
        <w:tc>
          <w:tcPr>
            <w:tcW w:w="3025" w:type="dxa"/>
          </w:tcPr>
          <w:p w14:paraId="2C534E04" w14:textId="77777777" w:rsidR="001C0E40" w:rsidRPr="001C0E40" w:rsidRDefault="001C0E40" w:rsidP="001C0E40">
            <w:pPr>
              <w:spacing w:after="160" w:line="259" w:lineRule="auto"/>
            </w:pPr>
            <w:r w:rsidRPr="001C0E40">
              <w:t>Názov výtvarnej práce:</w:t>
            </w:r>
          </w:p>
        </w:tc>
        <w:tc>
          <w:tcPr>
            <w:tcW w:w="6037" w:type="dxa"/>
          </w:tcPr>
          <w:p w14:paraId="12E4BFEE" w14:textId="77777777" w:rsidR="001C0E40" w:rsidRPr="001C0E40" w:rsidRDefault="001C0E40" w:rsidP="001C0E40">
            <w:pPr>
              <w:spacing w:after="160" w:line="259" w:lineRule="auto"/>
            </w:pPr>
          </w:p>
        </w:tc>
      </w:tr>
      <w:bookmarkEnd w:id="0"/>
    </w:tbl>
    <w:p w14:paraId="268CCD44" w14:textId="77777777" w:rsidR="001C0E40" w:rsidRPr="003C311F" w:rsidRDefault="001C0E40">
      <w:pPr>
        <w:rPr>
          <w:sz w:val="18"/>
          <w:szCs w:val="18"/>
        </w:rPr>
      </w:pPr>
    </w:p>
    <w:p w14:paraId="02AB662D" w14:textId="2188ECB0" w:rsidR="001C0E40" w:rsidRDefault="001C0E40" w:rsidP="001C0E40">
      <w:pPr>
        <w:rPr>
          <w:noProof/>
          <w:lang w:eastAsia="sk-SK"/>
        </w:rPr>
      </w:pPr>
      <w:r>
        <w:rPr>
          <w:noProof/>
          <w:lang w:eastAsia="sk-SK"/>
        </w:rPr>
        <w:t>V....................................., dňa.....................</w:t>
      </w:r>
    </w:p>
    <w:p w14:paraId="154D59D6" w14:textId="39D91E06" w:rsidR="003C311F" w:rsidRPr="00B21DA7" w:rsidRDefault="003C311F" w:rsidP="003C311F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B21DA7">
        <w:rPr>
          <w:rFonts w:asciiTheme="minorHAnsi" w:hAnsiTheme="minorHAnsi"/>
          <w:sz w:val="22"/>
          <w:szCs w:val="22"/>
        </w:rPr>
        <w:t>Prihlásen</w:t>
      </w:r>
      <w:r>
        <w:rPr>
          <w:rFonts w:asciiTheme="minorHAnsi" w:hAnsiTheme="minorHAnsi"/>
          <w:sz w:val="22"/>
          <w:szCs w:val="22"/>
        </w:rPr>
        <w:t xml:space="preserve">ím výtvarnej práce </w:t>
      </w:r>
      <w:r w:rsidRPr="00B21DA7">
        <w:rPr>
          <w:rFonts w:asciiTheme="minorHAnsi" w:hAnsiTheme="minorHAnsi"/>
          <w:sz w:val="22"/>
          <w:szCs w:val="22"/>
        </w:rPr>
        <w:t xml:space="preserve">do súťaže </w:t>
      </w:r>
      <w:r>
        <w:rPr>
          <w:rFonts w:asciiTheme="minorHAnsi" w:hAnsiTheme="minorHAnsi"/>
          <w:sz w:val="22"/>
          <w:szCs w:val="22"/>
        </w:rPr>
        <w:t xml:space="preserve">sa </w:t>
      </w:r>
      <w:r w:rsidRPr="00B21DA7">
        <w:rPr>
          <w:rFonts w:asciiTheme="minorHAnsi" w:hAnsiTheme="minorHAnsi"/>
          <w:sz w:val="22"/>
          <w:szCs w:val="22"/>
        </w:rPr>
        <w:t xml:space="preserve">udeľuje súhlas so zverejnením </w:t>
      </w:r>
      <w:r>
        <w:rPr>
          <w:rFonts w:asciiTheme="minorHAnsi" w:hAnsiTheme="minorHAnsi"/>
          <w:sz w:val="22"/>
          <w:szCs w:val="22"/>
        </w:rPr>
        <w:t>mena a priezviska, triedy, školy  autora príspevku</w:t>
      </w:r>
      <w:r w:rsidRPr="00B21DA7">
        <w:rPr>
          <w:rFonts w:asciiTheme="minorHAnsi" w:hAnsiTheme="minorHAnsi"/>
          <w:sz w:val="22"/>
          <w:szCs w:val="22"/>
        </w:rPr>
        <w:t xml:space="preserve"> na webovej stránke a sociálnej sieti vyhlasovateľa súťaže (</w:t>
      </w:r>
      <w:hyperlink r:id="rId6" w:history="1"/>
      <w:hyperlink r:id="rId7" w:history="1">
        <w:r w:rsidRPr="00B21DA7">
          <w:rPr>
            <w:rStyle w:val="Hypertextovprepojenie"/>
            <w:rFonts w:asciiTheme="minorHAnsi" w:hAnsiTheme="minorHAnsi"/>
            <w:sz w:val="22"/>
            <w:szCs w:val="22"/>
          </w:rPr>
          <w:t>www.arriva.sk</w:t>
        </w:r>
      </w:hyperlink>
      <w:r>
        <w:rPr>
          <w:rFonts w:asciiTheme="minorHAnsi" w:hAnsiTheme="minorHAnsi"/>
          <w:sz w:val="22"/>
          <w:szCs w:val="22"/>
        </w:rPr>
        <w:t>, ARRIVA na Slovensku</w:t>
      </w:r>
      <w:r w:rsidRPr="00B21DA7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 so</w:t>
      </w:r>
      <w:r w:rsidRPr="00B21DA7">
        <w:rPr>
          <w:rFonts w:asciiTheme="minorHAnsi" w:hAnsiTheme="minorHAnsi"/>
          <w:sz w:val="22"/>
          <w:szCs w:val="22"/>
        </w:rPr>
        <w:t> spracovaním osobných údajov poskytnutých v prihláške</w:t>
      </w:r>
      <w:r>
        <w:rPr>
          <w:rFonts w:asciiTheme="minorHAnsi" w:hAnsiTheme="minorHAnsi"/>
          <w:sz w:val="22"/>
          <w:szCs w:val="22"/>
        </w:rPr>
        <w:t>.</w:t>
      </w:r>
      <w:r w:rsidRPr="00B21DA7">
        <w:rPr>
          <w:rFonts w:asciiTheme="minorHAnsi" w:hAnsiTheme="minorHAnsi"/>
          <w:sz w:val="22"/>
          <w:szCs w:val="22"/>
        </w:rPr>
        <w:t xml:space="preserve"> Plné znenie podmienok ochrany osobných údajov </w:t>
      </w:r>
      <w:r>
        <w:rPr>
          <w:rFonts w:asciiTheme="minorHAnsi" w:hAnsiTheme="minorHAnsi"/>
          <w:sz w:val="22"/>
          <w:szCs w:val="22"/>
        </w:rPr>
        <w:t xml:space="preserve">sú k dispozícii na webstránke </w:t>
      </w:r>
      <w:hyperlink r:id="rId8" w:history="1">
        <w:r w:rsidRPr="008D323E">
          <w:rPr>
            <w:rStyle w:val="Hypertextovprepojenie"/>
            <w:rFonts w:asciiTheme="minorHAnsi" w:hAnsiTheme="minorHAnsi"/>
            <w:sz w:val="22"/>
            <w:szCs w:val="22"/>
          </w:rPr>
          <w:t>www.arriva.sk</w:t>
        </w:r>
      </w:hyperlink>
      <w:r>
        <w:rPr>
          <w:rFonts w:asciiTheme="minorHAnsi" w:hAnsiTheme="minorHAnsi"/>
          <w:sz w:val="22"/>
          <w:szCs w:val="22"/>
        </w:rPr>
        <w:t xml:space="preserve"> v časti </w:t>
      </w:r>
      <w:hyperlink r:id="rId9" w:history="1">
        <w:r w:rsidRPr="003936D2">
          <w:rPr>
            <w:rStyle w:val="Hypertextovprepojenie"/>
            <w:rFonts w:asciiTheme="minorHAnsi" w:hAnsiTheme="minorHAnsi"/>
            <w:sz w:val="22"/>
            <w:szCs w:val="22"/>
          </w:rPr>
          <w:t>„Ochrana osobných údajov“</w:t>
        </w:r>
      </w:hyperlink>
      <w:r>
        <w:rPr>
          <w:rFonts w:asciiTheme="minorHAnsi" w:hAnsiTheme="minorHAnsi"/>
          <w:sz w:val="22"/>
          <w:szCs w:val="22"/>
        </w:rPr>
        <w:t xml:space="preserve"> .</w:t>
      </w:r>
    </w:p>
    <w:p w14:paraId="2B2BD9F0" w14:textId="77777777" w:rsidR="003C311F" w:rsidRDefault="00BD2EEC" w:rsidP="003C311F">
      <w:pPr>
        <w:spacing w:after="0" w:line="240" w:lineRule="auto"/>
        <w:ind w:left="426" w:hanging="426"/>
        <w:rPr>
          <w:noProof/>
          <w:sz w:val="24"/>
          <w:szCs w:val="24"/>
          <w:lang w:eastAsia="sk-SK"/>
        </w:rPr>
      </w:pPr>
      <w:r w:rsidRPr="003C311F">
        <w:rPr>
          <w:noProof/>
          <w:sz w:val="24"/>
          <w:szCs w:val="24"/>
          <w:lang w:eastAsia="sk-SK"/>
        </w:rPr>
        <w:t>Vyplnenú prihlášku doručte spolu so súťažným príspevk</w:t>
      </w:r>
      <w:r w:rsidR="00F02DE4" w:rsidRPr="003C311F">
        <w:rPr>
          <w:noProof/>
          <w:sz w:val="24"/>
          <w:szCs w:val="24"/>
          <w:lang w:eastAsia="sk-SK"/>
        </w:rPr>
        <w:t>om</w:t>
      </w:r>
      <w:r w:rsidR="001F20A3" w:rsidRPr="003C311F">
        <w:rPr>
          <w:noProof/>
          <w:sz w:val="24"/>
          <w:szCs w:val="24"/>
          <w:lang w:eastAsia="sk-SK"/>
        </w:rPr>
        <w:t xml:space="preserve"> na adresu:</w:t>
      </w:r>
      <w:r w:rsidR="003C311F">
        <w:rPr>
          <w:noProof/>
          <w:sz w:val="24"/>
          <w:szCs w:val="24"/>
          <w:lang w:eastAsia="sk-SK"/>
        </w:rPr>
        <w:t xml:space="preserve">              </w:t>
      </w:r>
    </w:p>
    <w:p w14:paraId="0BB9EC2D" w14:textId="650ADC61" w:rsidR="001F20A3" w:rsidRDefault="001F20A3" w:rsidP="003C311F">
      <w:pPr>
        <w:spacing w:after="0" w:line="240" w:lineRule="auto"/>
        <w:ind w:left="426" w:hanging="426"/>
        <w:rPr>
          <w:rStyle w:val="Vrazn"/>
          <w:sz w:val="24"/>
          <w:szCs w:val="24"/>
        </w:rPr>
      </w:pPr>
      <w:r w:rsidRPr="003C311F">
        <w:rPr>
          <w:rStyle w:val="Vrazn"/>
          <w:sz w:val="24"/>
          <w:szCs w:val="24"/>
        </w:rPr>
        <w:t>ARRIVA Slovakia a.s., Odbor marketingu a komunikácie, Považská 2, 940 14  Nové Zámky</w:t>
      </w:r>
    </w:p>
    <w:p w14:paraId="0F049501" w14:textId="522C4057" w:rsidR="00837644" w:rsidRPr="003C311F" w:rsidRDefault="00837644" w:rsidP="003C311F">
      <w:pPr>
        <w:spacing w:after="0" w:line="240" w:lineRule="auto"/>
        <w:ind w:left="426" w:hanging="426"/>
        <w:rPr>
          <w:sz w:val="24"/>
          <w:szCs w:val="24"/>
        </w:rPr>
      </w:pPr>
      <w:r w:rsidRPr="00837644">
        <w:rPr>
          <w:rStyle w:val="Vrazn"/>
          <w:b w:val="0"/>
          <w:bCs w:val="0"/>
          <w:sz w:val="24"/>
          <w:szCs w:val="24"/>
        </w:rPr>
        <w:t>Viac informácií nájdete na</w:t>
      </w:r>
      <w:r>
        <w:rPr>
          <w:rStyle w:val="Vrazn"/>
          <w:sz w:val="24"/>
          <w:szCs w:val="24"/>
        </w:rPr>
        <w:t xml:space="preserve"> </w:t>
      </w:r>
      <w:hyperlink r:id="rId10" w:history="1">
        <w:r>
          <w:rPr>
            <w:rStyle w:val="Hypertextovprepojenie"/>
          </w:rPr>
          <w:t>Európsky týždeň mobility 202</w:t>
        </w:r>
        <w:r w:rsidR="00EF40A0">
          <w:rPr>
            <w:rStyle w:val="Hypertextovprepojenie"/>
          </w:rPr>
          <w:t>4</w:t>
        </w:r>
        <w:r>
          <w:rPr>
            <w:rStyle w:val="Hypertextovprepojenie"/>
          </w:rPr>
          <w:t xml:space="preserve"> - ARRIVA na Slovensku</w:t>
        </w:r>
      </w:hyperlink>
      <w:r>
        <w:t>.</w:t>
      </w:r>
    </w:p>
    <w:sectPr w:rsidR="00837644" w:rsidRPr="003C311F" w:rsidSect="00C35B2E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5F4F" w14:textId="77777777" w:rsidR="0012097F" w:rsidRDefault="0012097F" w:rsidP="001C0E40">
      <w:pPr>
        <w:spacing w:after="0" w:line="240" w:lineRule="auto"/>
      </w:pPr>
      <w:r>
        <w:separator/>
      </w:r>
    </w:p>
  </w:endnote>
  <w:endnote w:type="continuationSeparator" w:id="0">
    <w:p w14:paraId="2B3AE596" w14:textId="77777777" w:rsidR="0012097F" w:rsidRDefault="0012097F" w:rsidP="001C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9E33" w14:textId="0157817E" w:rsidR="001C0E40" w:rsidRDefault="00C35B2E" w:rsidP="001C0E40">
    <w:pPr>
      <w:pStyle w:val="Pta"/>
      <w:jc w:val="center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62D045E0" wp14:editId="5DDA3417">
          <wp:simplePos x="0" y="0"/>
          <wp:positionH relativeFrom="page">
            <wp:posOffset>5643245</wp:posOffset>
          </wp:positionH>
          <wp:positionV relativeFrom="page">
            <wp:posOffset>8884920</wp:posOffset>
          </wp:positionV>
          <wp:extent cx="1872720" cy="1367280"/>
          <wp:effectExtent l="0" t="0" r="0" b="4445"/>
          <wp:wrapNone/>
          <wp:docPr id="421193425" name="Obrázok 421193425" descr="/Users/PWD/Desktop/14145_Arriva_brand_ID_A4_Letterhead_4Word_RGB_Template_A02 Folder/GRAPHICS/Arri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WD/Desktop/14145_Arriva_brand_ID_A4_Letterhead_4Word_RGB_Template_A02 Folder/GRAPHICS/Arriv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20" cy="136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DA9559" wp14:editId="5B1E1C62">
          <wp:simplePos x="0" y="0"/>
          <wp:positionH relativeFrom="column">
            <wp:posOffset>-36195</wp:posOffset>
          </wp:positionH>
          <wp:positionV relativeFrom="paragraph">
            <wp:posOffset>-725170</wp:posOffset>
          </wp:positionV>
          <wp:extent cx="2286000" cy="1192530"/>
          <wp:effectExtent l="0" t="0" r="0" b="7620"/>
          <wp:wrapThrough wrapText="bothSides">
            <wp:wrapPolygon edited="0">
              <wp:start x="0" y="0"/>
              <wp:lineTo x="0" y="21393"/>
              <wp:lineTo x="21420" y="21393"/>
              <wp:lineTo x="21420" y="0"/>
              <wp:lineTo x="0" y="0"/>
            </wp:wrapPolygon>
          </wp:wrapThrough>
          <wp:docPr id="892243748" name="Obrázok 892243748" descr="Obrázok, na ktorom je kresba, náčrt, animák, ilustrác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84440" name="Obrázok 2" descr="Obrázok, na ktorom je kresba, náčrt, animák, ilustráci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0FCDF" w14:textId="77777777" w:rsidR="001C0E40" w:rsidRDefault="001C0E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304D" w14:textId="77777777" w:rsidR="0012097F" w:rsidRDefault="0012097F" w:rsidP="001C0E40">
      <w:pPr>
        <w:spacing w:after="0" w:line="240" w:lineRule="auto"/>
      </w:pPr>
      <w:r>
        <w:separator/>
      </w:r>
    </w:p>
  </w:footnote>
  <w:footnote w:type="continuationSeparator" w:id="0">
    <w:p w14:paraId="61905FAA" w14:textId="77777777" w:rsidR="0012097F" w:rsidRDefault="0012097F" w:rsidP="001C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3FF9" w14:textId="77777777" w:rsidR="001C0E40" w:rsidRDefault="001C0E4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8DC67AB" wp14:editId="6A820B3F">
          <wp:simplePos x="0" y="0"/>
          <wp:positionH relativeFrom="margin">
            <wp:align>center</wp:align>
          </wp:positionH>
          <wp:positionV relativeFrom="topMargin">
            <wp:posOffset>320797</wp:posOffset>
          </wp:positionV>
          <wp:extent cx="6835775" cy="855345"/>
          <wp:effectExtent l="0" t="0" r="3175" b="1905"/>
          <wp:wrapSquare wrapText="bothSides"/>
          <wp:docPr id="476438559" name="Obrázok 476438559" descr="D:\Dokumenty_H\ETM\ETM 2018\ETM grafika 2018\logo_text v SK_s datumami_bez datumov\EMW Logo SK Blue 1-line D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_H\ETM\ETM 2018\ETM grafika 2018\logo_text v SK_s datumami_bez datumov\EMW Logo SK Blue 1-line D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77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E0CD8" w14:textId="77777777" w:rsidR="001C0E40" w:rsidRDefault="001C0E4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40"/>
    <w:rsid w:val="000D3062"/>
    <w:rsid w:val="0012097F"/>
    <w:rsid w:val="001C0E40"/>
    <w:rsid w:val="001F20A3"/>
    <w:rsid w:val="00250A5B"/>
    <w:rsid w:val="0031302D"/>
    <w:rsid w:val="003C311F"/>
    <w:rsid w:val="00727BB0"/>
    <w:rsid w:val="00812470"/>
    <w:rsid w:val="00837644"/>
    <w:rsid w:val="00985AC4"/>
    <w:rsid w:val="00A83C68"/>
    <w:rsid w:val="00AC7DD8"/>
    <w:rsid w:val="00B829DB"/>
    <w:rsid w:val="00BC0285"/>
    <w:rsid w:val="00BD2EEC"/>
    <w:rsid w:val="00C35B2E"/>
    <w:rsid w:val="00C70BC7"/>
    <w:rsid w:val="00CD7DA6"/>
    <w:rsid w:val="00D40032"/>
    <w:rsid w:val="00E11D09"/>
    <w:rsid w:val="00EF40A0"/>
    <w:rsid w:val="00F02DE4"/>
    <w:rsid w:val="00F70AF3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D1B17"/>
  <w15:chartTrackingRefBased/>
  <w15:docId w15:val="{081DA1D5-5A21-4CC0-A799-CAA6640C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E40"/>
  </w:style>
  <w:style w:type="paragraph" w:styleId="Pta">
    <w:name w:val="footer"/>
    <w:basedOn w:val="Normlny"/>
    <w:link w:val="PtaChar"/>
    <w:uiPriority w:val="99"/>
    <w:unhideWhenUsed/>
    <w:rsid w:val="001C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E40"/>
  </w:style>
  <w:style w:type="table" w:styleId="Mriekatabuky">
    <w:name w:val="Table Grid"/>
    <w:basedOn w:val="Normlnatabuka"/>
    <w:uiPriority w:val="39"/>
    <w:rsid w:val="001C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1F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F20A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C3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iva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riva.s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riva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rriva.sk/europsky-tyzden-mobility-202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riva.sk/wp-content/uploads/2018/11/Arriva_Osobne_udaje_informacne_memorandum_zakaznici_pravidelna_doprava_ARRIVA_Slovaki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Serenčéšová</dc:creator>
  <cp:keywords/>
  <dc:description/>
  <cp:lastModifiedBy>Zuzana Serenčéšová</cp:lastModifiedBy>
  <cp:revision>2</cp:revision>
  <cp:lastPrinted>2021-09-13T07:08:00Z</cp:lastPrinted>
  <dcterms:created xsi:type="dcterms:W3CDTF">2024-09-05T22:03:00Z</dcterms:created>
  <dcterms:modified xsi:type="dcterms:W3CDTF">2024-09-05T22:03:00Z</dcterms:modified>
</cp:coreProperties>
</file>