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DB53" w14:textId="0EF9FF8F" w:rsidR="00882C86" w:rsidRPr="00190A63" w:rsidRDefault="00B9444E" w:rsidP="00EA1692">
      <w:pPr>
        <w:jc w:val="right"/>
        <w:rPr>
          <w:szCs w:val="24"/>
        </w:rPr>
      </w:pPr>
      <w:r>
        <w:rPr>
          <w:szCs w:val="24"/>
        </w:rPr>
        <w:t xml:space="preserve">Príloha č. </w:t>
      </w:r>
      <w:r w:rsidR="00B15795">
        <w:rPr>
          <w:szCs w:val="24"/>
        </w:rPr>
        <w:t xml:space="preserve">1a k Oznámeniu </w:t>
      </w:r>
      <w:r w:rsidR="00B15795" w:rsidRPr="00B15795">
        <w:rPr>
          <w:szCs w:val="24"/>
        </w:rPr>
        <w:t>č. 1/2022 k Zmluve č. 4178/2022/OD-8090</w:t>
      </w:r>
    </w:p>
    <w:p w14:paraId="11500115" w14:textId="77777777" w:rsidR="00EA1692" w:rsidRDefault="00EA1692" w:rsidP="00B77AFD">
      <w:pPr>
        <w:jc w:val="center"/>
        <w:rPr>
          <w:b/>
          <w:sz w:val="28"/>
          <w:szCs w:val="28"/>
        </w:rPr>
      </w:pPr>
    </w:p>
    <w:p w14:paraId="454634C2" w14:textId="77777777" w:rsidR="007A07A1" w:rsidRPr="0004759C" w:rsidRDefault="007A07A1" w:rsidP="007A07A1">
      <w:pPr>
        <w:jc w:val="center"/>
        <w:rPr>
          <w:b/>
          <w:sz w:val="28"/>
          <w:szCs w:val="28"/>
        </w:rPr>
      </w:pPr>
      <w:r w:rsidRPr="0004759C">
        <w:rPr>
          <w:b/>
          <w:sz w:val="28"/>
          <w:szCs w:val="28"/>
        </w:rPr>
        <w:t xml:space="preserve">Tarifa </w:t>
      </w:r>
      <w:r w:rsidR="005A203F" w:rsidRPr="0004759C">
        <w:rPr>
          <w:b/>
          <w:sz w:val="28"/>
          <w:szCs w:val="28"/>
        </w:rPr>
        <w:t>v prímestskej</w:t>
      </w:r>
      <w:r w:rsidRPr="0004759C">
        <w:rPr>
          <w:b/>
          <w:sz w:val="28"/>
          <w:szCs w:val="28"/>
        </w:rPr>
        <w:t xml:space="preserve"> pravidelnej autobusovej doprave</w:t>
      </w:r>
    </w:p>
    <w:p w14:paraId="3162BDCF" w14:textId="77777777" w:rsidR="007A07A1" w:rsidRPr="00F2363F" w:rsidRDefault="007A07A1" w:rsidP="007A07A1">
      <w:pPr>
        <w:jc w:val="center"/>
        <w:rPr>
          <w:b/>
          <w:sz w:val="36"/>
          <w:szCs w:val="24"/>
        </w:rPr>
      </w:pPr>
    </w:p>
    <w:p w14:paraId="3418850B" w14:textId="77777777" w:rsidR="007A07A1" w:rsidRDefault="007A07A1" w:rsidP="007A0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 I</w:t>
      </w:r>
    </w:p>
    <w:p w14:paraId="2BB4BE7B" w14:textId="77777777" w:rsidR="007A07A1" w:rsidRPr="002E5E4B" w:rsidRDefault="007A07A1" w:rsidP="007A07A1">
      <w:pPr>
        <w:jc w:val="center"/>
        <w:rPr>
          <w:b/>
          <w:sz w:val="12"/>
          <w:szCs w:val="12"/>
        </w:rPr>
      </w:pPr>
    </w:p>
    <w:p w14:paraId="4FFC3319" w14:textId="77777777" w:rsidR="007A07A1" w:rsidRPr="00244F29" w:rsidRDefault="00B16CA6" w:rsidP="007A07A1">
      <w:pPr>
        <w:ind w:firstLine="426"/>
        <w:jc w:val="both"/>
      </w:pPr>
      <w:r>
        <w:t xml:space="preserve">Košický samosprávny kraj </w:t>
      </w:r>
      <w:r w:rsidRPr="0004759C">
        <w:t xml:space="preserve">a dopravca </w:t>
      </w:r>
      <w:r w:rsidR="00D3789C">
        <w:t>ARRIVA Michalovce</w:t>
      </w:r>
      <w:r>
        <w:t>, a.s.,</w:t>
      </w:r>
      <w:r w:rsidRPr="00244F29">
        <w:t xml:space="preserve"> </w:t>
      </w:r>
      <w:r w:rsidR="007A07A1" w:rsidRPr="00244F29">
        <w:t xml:space="preserve">v súlade s § </w:t>
      </w:r>
      <w:r w:rsidR="00A26777" w:rsidRPr="00244F29">
        <w:t>17</w:t>
      </w:r>
      <w:r w:rsidR="007A07A1" w:rsidRPr="00244F29">
        <w:t xml:space="preserve"> a § </w:t>
      </w:r>
      <w:r w:rsidR="00A26777" w:rsidRPr="00244F29">
        <w:t>2</w:t>
      </w:r>
      <w:r w:rsidR="007A07A1" w:rsidRPr="00244F29">
        <w:t xml:space="preserve">1 ods. </w:t>
      </w:r>
      <w:r w:rsidR="00A26777" w:rsidRPr="00244F29">
        <w:t>6</w:t>
      </w:r>
      <w:r w:rsidR="007A07A1" w:rsidRPr="00244F29">
        <w:t xml:space="preserve"> písm. </w:t>
      </w:r>
      <w:r w:rsidR="00A26777" w:rsidRPr="00244F29">
        <w:t>c</w:t>
      </w:r>
      <w:r w:rsidR="007A07A1" w:rsidRPr="00244F29">
        <w:t xml:space="preserve">) zákona č. </w:t>
      </w:r>
      <w:r w:rsidR="00A26777" w:rsidRPr="00244F29">
        <w:t>5</w:t>
      </w:r>
      <w:r w:rsidR="007A07A1" w:rsidRPr="00244F29">
        <w:t>6/</w:t>
      </w:r>
      <w:r w:rsidR="00A26777" w:rsidRPr="00244F29">
        <w:t>2012</w:t>
      </w:r>
      <w:r w:rsidR="007A07A1" w:rsidRPr="00244F29">
        <w:t xml:space="preserve"> Z. z. o cestnej doprave v znení neskorších predpisov,</w:t>
      </w:r>
      <w:r w:rsidR="008011D0" w:rsidRPr="00244F29">
        <w:t xml:space="preserve"> </w:t>
      </w:r>
      <w:r w:rsidR="007A07A1" w:rsidRPr="00244F29">
        <w:rPr>
          <w:b/>
        </w:rPr>
        <w:t>u r č u j ú</w:t>
      </w:r>
      <w:r w:rsidR="007A07A1" w:rsidRPr="00244F29">
        <w:t xml:space="preserve"> maximálne </w:t>
      </w:r>
      <w:r w:rsidR="0042391D" w:rsidRPr="00244F29">
        <w:t>ceny</w:t>
      </w:r>
      <w:r w:rsidR="007A07A1" w:rsidRPr="00244F29">
        <w:t xml:space="preserve"> cestovného v </w:t>
      </w:r>
      <w:r w:rsidR="005A203F" w:rsidRPr="00244F29">
        <w:t>prímestskej</w:t>
      </w:r>
      <w:r w:rsidR="007A07A1" w:rsidRPr="00244F29">
        <w:t xml:space="preserve"> pravidelnej autobusovej doprave</w:t>
      </w:r>
      <w:r w:rsidR="005A203F" w:rsidRPr="00244F29">
        <w:t>:</w:t>
      </w:r>
    </w:p>
    <w:p w14:paraId="19412BB0" w14:textId="77777777" w:rsidR="00324ADC" w:rsidRDefault="00324ADC" w:rsidP="00EA1692">
      <w:pPr>
        <w:ind w:firstLine="426"/>
        <w:jc w:val="both"/>
      </w:pPr>
    </w:p>
    <w:p w14:paraId="7435BE19" w14:textId="77777777" w:rsidR="00324ADC" w:rsidRPr="00FC6F0D" w:rsidRDefault="00324ADC" w:rsidP="00EA1692">
      <w:pPr>
        <w:ind w:firstLine="426"/>
        <w:jc w:val="both"/>
        <w:sectPr w:rsidR="00324ADC" w:rsidRPr="00FC6F0D" w:rsidSect="007A5F96">
          <w:footerReference w:type="default" r:id="rId8"/>
          <w:pgSz w:w="11906" w:h="16838"/>
          <w:pgMar w:top="851" w:right="1133" w:bottom="993" w:left="1276" w:header="708" w:footer="708" w:gutter="0"/>
          <w:cols w:space="708"/>
        </w:sectPr>
      </w:pPr>
    </w:p>
    <w:p w14:paraId="4CCACA01" w14:textId="77777777" w:rsidR="002A5783" w:rsidRPr="00FC6F0D" w:rsidRDefault="00324ADC" w:rsidP="00324ADC">
      <w:pPr>
        <w:ind w:left="360"/>
        <w:jc w:val="both"/>
        <w:rPr>
          <w:b/>
        </w:rPr>
      </w:pPr>
      <w:r>
        <w:rPr>
          <w:b/>
        </w:rPr>
        <w:t>A)</w:t>
      </w:r>
      <w:r w:rsidR="0017210E">
        <w:rPr>
          <w:b/>
        </w:rPr>
        <w:t xml:space="preserve"> </w:t>
      </w:r>
      <w:r w:rsidR="00217CFB" w:rsidRPr="00FC6F0D">
        <w:rPr>
          <w:b/>
        </w:rPr>
        <w:t xml:space="preserve">Jednosmerné </w:t>
      </w:r>
      <w:r w:rsidR="00BD0257">
        <w:rPr>
          <w:b/>
        </w:rPr>
        <w:t>základné</w:t>
      </w:r>
      <w:r w:rsidR="000B7F88" w:rsidRPr="00FC6F0D">
        <w:rPr>
          <w:b/>
        </w:rPr>
        <w:t xml:space="preserve"> </w:t>
      </w:r>
      <w:r w:rsidR="00217CFB" w:rsidRPr="00FC6F0D">
        <w:rPr>
          <w:b/>
        </w:rPr>
        <w:t>cestovné</w:t>
      </w:r>
      <w:r w:rsidR="000B7F88" w:rsidRPr="00FC6F0D">
        <w:rPr>
          <w:b/>
        </w:rPr>
        <w:t xml:space="preserve"> a</w:t>
      </w:r>
      <w:r w:rsidR="00311BA7">
        <w:rPr>
          <w:b/>
        </w:rPr>
        <w:t> </w:t>
      </w:r>
      <w:r w:rsidR="000B7F88" w:rsidRPr="00FC6F0D">
        <w:rPr>
          <w:b/>
        </w:rPr>
        <w:t>jednosmerné zľavnené cestovné</w:t>
      </w:r>
    </w:p>
    <w:p w14:paraId="1AB46B32" w14:textId="77777777" w:rsidR="00217CFB" w:rsidRPr="008F6E0E" w:rsidRDefault="00217CFB" w:rsidP="00217CFB">
      <w:pPr>
        <w:rPr>
          <w:sz w:val="16"/>
        </w:rPr>
      </w:pPr>
    </w:p>
    <w:tbl>
      <w:tblPr>
        <w:tblW w:w="88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86"/>
        <w:gridCol w:w="1899"/>
        <w:gridCol w:w="1645"/>
        <w:gridCol w:w="1843"/>
      </w:tblGrid>
      <w:tr w:rsidR="0004759C" w:rsidRPr="00FC6F0D" w14:paraId="7DF8F1DB" w14:textId="77777777" w:rsidTr="0004759C">
        <w:tc>
          <w:tcPr>
            <w:tcW w:w="1701" w:type="dxa"/>
            <w:vAlign w:val="center"/>
          </w:tcPr>
          <w:p w14:paraId="1681270C" w14:textId="77777777" w:rsidR="0004759C" w:rsidRPr="00FC6F0D" w:rsidRDefault="0004759C" w:rsidP="0004759C">
            <w:pPr>
              <w:jc w:val="center"/>
              <w:rPr>
                <w:b/>
              </w:rPr>
            </w:pPr>
            <w:r w:rsidRPr="00FC6F0D">
              <w:rPr>
                <w:b/>
              </w:rPr>
              <w:t>Tarifná vzdialenosť</w:t>
            </w:r>
          </w:p>
        </w:tc>
        <w:tc>
          <w:tcPr>
            <w:tcW w:w="1786" w:type="dxa"/>
            <w:vAlign w:val="center"/>
          </w:tcPr>
          <w:p w14:paraId="73C3AE94" w14:textId="77777777" w:rsidR="0004759C" w:rsidRPr="00FC6F0D" w:rsidRDefault="0004759C" w:rsidP="0004759C">
            <w:pPr>
              <w:jc w:val="center"/>
              <w:rPr>
                <w:b/>
              </w:rPr>
            </w:pPr>
            <w:r w:rsidRPr="00FC6F0D">
              <w:rPr>
                <w:b/>
              </w:rPr>
              <w:t xml:space="preserve">Jednosmerné </w:t>
            </w:r>
            <w:r>
              <w:rPr>
                <w:b/>
              </w:rPr>
              <w:t>základné</w:t>
            </w:r>
            <w:r w:rsidRPr="00FC6F0D">
              <w:rPr>
                <w:b/>
              </w:rPr>
              <w:t xml:space="preserve"> cestovné</w:t>
            </w:r>
          </w:p>
        </w:tc>
        <w:tc>
          <w:tcPr>
            <w:tcW w:w="1899" w:type="dxa"/>
            <w:vAlign w:val="center"/>
          </w:tcPr>
          <w:p w14:paraId="350D5EF3" w14:textId="77777777" w:rsidR="0004759C" w:rsidRPr="00FC6F0D" w:rsidRDefault="0004759C" w:rsidP="0004759C">
            <w:pPr>
              <w:jc w:val="center"/>
              <w:rPr>
                <w:b/>
              </w:rPr>
            </w:pPr>
            <w:r w:rsidRPr="00FC6F0D">
              <w:rPr>
                <w:b/>
              </w:rPr>
              <w:t xml:space="preserve">Jednosmerné </w:t>
            </w:r>
            <w:r>
              <w:rPr>
                <w:b/>
              </w:rPr>
              <w:t>základné</w:t>
            </w:r>
            <w:r w:rsidRPr="00FC6F0D">
              <w:rPr>
                <w:b/>
              </w:rPr>
              <w:t xml:space="preserve"> cestovné z</w:t>
            </w:r>
            <w:r>
              <w:rPr>
                <w:b/>
              </w:rPr>
              <w:t> </w:t>
            </w:r>
            <w:r w:rsidRPr="00FC6F0D">
              <w:rPr>
                <w:b/>
              </w:rPr>
              <w:t>čipovej karty</w:t>
            </w:r>
          </w:p>
        </w:tc>
        <w:tc>
          <w:tcPr>
            <w:tcW w:w="1645" w:type="dxa"/>
            <w:vAlign w:val="center"/>
          </w:tcPr>
          <w:p w14:paraId="5D005B6E" w14:textId="77777777" w:rsidR="0004759C" w:rsidRPr="00FC6F0D" w:rsidRDefault="0004759C" w:rsidP="0004759C">
            <w:pPr>
              <w:jc w:val="center"/>
              <w:rPr>
                <w:b/>
              </w:rPr>
            </w:pPr>
            <w:r w:rsidRPr="00FC6F0D">
              <w:rPr>
                <w:b/>
              </w:rPr>
              <w:t>Jednosmerné zľavnené cestovné</w:t>
            </w:r>
          </w:p>
        </w:tc>
        <w:tc>
          <w:tcPr>
            <w:tcW w:w="1843" w:type="dxa"/>
            <w:vAlign w:val="center"/>
          </w:tcPr>
          <w:p w14:paraId="71C06BEA" w14:textId="77777777" w:rsidR="0004759C" w:rsidRPr="00FC6F0D" w:rsidRDefault="0004759C" w:rsidP="0004759C">
            <w:pPr>
              <w:jc w:val="center"/>
              <w:rPr>
                <w:b/>
              </w:rPr>
            </w:pPr>
            <w:r w:rsidRPr="00FC6F0D">
              <w:rPr>
                <w:b/>
              </w:rPr>
              <w:t>Jednosmerné zľavnené cestovné z</w:t>
            </w:r>
            <w:r>
              <w:rPr>
                <w:b/>
              </w:rPr>
              <w:t> </w:t>
            </w:r>
            <w:r w:rsidRPr="00FC6F0D">
              <w:rPr>
                <w:b/>
              </w:rPr>
              <w:t>čipovej karty</w:t>
            </w:r>
          </w:p>
        </w:tc>
      </w:tr>
      <w:tr w:rsidR="0004759C" w:rsidRPr="00FC6F0D" w14:paraId="732C1231" w14:textId="77777777" w:rsidTr="0004759C">
        <w:tc>
          <w:tcPr>
            <w:tcW w:w="1701" w:type="dxa"/>
          </w:tcPr>
          <w:p w14:paraId="52635685" w14:textId="77777777" w:rsidR="0004759C" w:rsidRPr="00FC6F0D" w:rsidRDefault="0004759C" w:rsidP="0004759C">
            <w:pPr>
              <w:jc w:val="center"/>
              <w:rPr>
                <w:b/>
              </w:rPr>
            </w:pPr>
            <w:r w:rsidRPr="00FC6F0D">
              <w:rPr>
                <w:b/>
              </w:rPr>
              <w:t>km</w:t>
            </w:r>
          </w:p>
        </w:tc>
        <w:tc>
          <w:tcPr>
            <w:tcW w:w="1786" w:type="dxa"/>
          </w:tcPr>
          <w:p w14:paraId="47FAFED0" w14:textId="77777777" w:rsidR="0004759C" w:rsidRPr="00FC6F0D" w:rsidRDefault="0004759C" w:rsidP="0004759C">
            <w:pPr>
              <w:jc w:val="center"/>
              <w:rPr>
                <w:b/>
              </w:rPr>
            </w:pPr>
            <w:r w:rsidRPr="00FC6F0D">
              <w:rPr>
                <w:b/>
              </w:rPr>
              <w:t>€</w:t>
            </w:r>
          </w:p>
        </w:tc>
        <w:tc>
          <w:tcPr>
            <w:tcW w:w="1899" w:type="dxa"/>
          </w:tcPr>
          <w:p w14:paraId="030E4AE2" w14:textId="77777777" w:rsidR="0004759C" w:rsidRPr="00FC6F0D" w:rsidRDefault="0004759C" w:rsidP="0004759C">
            <w:pPr>
              <w:jc w:val="center"/>
              <w:rPr>
                <w:b/>
              </w:rPr>
            </w:pPr>
            <w:r w:rsidRPr="00FC6F0D">
              <w:rPr>
                <w:b/>
              </w:rPr>
              <w:t>€</w:t>
            </w:r>
          </w:p>
        </w:tc>
        <w:tc>
          <w:tcPr>
            <w:tcW w:w="1645" w:type="dxa"/>
          </w:tcPr>
          <w:p w14:paraId="565B60FE" w14:textId="77777777" w:rsidR="0004759C" w:rsidRPr="00FC6F0D" w:rsidRDefault="0004759C" w:rsidP="0004759C">
            <w:pPr>
              <w:jc w:val="center"/>
              <w:rPr>
                <w:b/>
              </w:rPr>
            </w:pPr>
            <w:r w:rsidRPr="00FC6F0D">
              <w:rPr>
                <w:b/>
              </w:rPr>
              <w:t>€</w:t>
            </w:r>
          </w:p>
        </w:tc>
        <w:tc>
          <w:tcPr>
            <w:tcW w:w="1843" w:type="dxa"/>
          </w:tcPr>
          <w:p w14:paraId="0AA4E684" w14:textId="77777777" w:rsidR="0004759C" w:rsidRPr="00FC6F0D" w:rsidRDefault="0004759C" w:rsidP="0004759C">
            <w:pPr>
              <w:jc w:val="center"/>
              <w:rPr>
                <w:b/>
              </w:rPr>
            </w:pPr>
            <w:r w:rsidRPr="00FC6F0D">
              <w:rPr>
                <w:b/>
              </w:rPr>
              <w:t>€</w:t>
            </w:r>
          </w:p>
        </w:tc>
      </w:tr>
      <w:tr w:rsidR="00B21179" w:rsidRPr="00FC6F0D" w14:paraId="0B5E0D60" w14:textId="77777777" w:rsidTr="001A727F">
        <w:tc>
          <w:tcPr>
            <w:tcW w:w="1701" w:type="dxa"/>
          </w:tcPr>
          <w:p w14:paraId="7CC2E380" w14:textId="77777777" w:rsidR="00B21179" w:rsidRPr="00FC6F0D" w:rsidRDefault="00B21179" w:rsidP="00A20884">
            <w:pPr>
              <w:jc w:val="center"/>
            </w:pPr>
            <w:r w:rsidRPr="00FC6F0D">
              <w:t>do 4</w:t>
            </w:r>
          </w:p>
        </w:tc>
        <w:tc>
          <w:tcPr>
            <w:tcW w:w="1786" w:type="dxa"/>
            <w:vAlign w:val="center"/>
          </w:tcPr>
          <w:p w14:paraId="5B9E8F86" w14:textId="77777777" w:rsidR="00B21179" w:rsidRPr="00ED18A8" w:rsidRDefault="00B21179" w:rsidP="001A727F">
            <w:pPr>
              <w:jc w:val="center"/>
            </w:pPr>
            <w:r w:rsidRPr="00ED18A8">
              <w:t>0,70</w:t>
            </w:r>
          </w:p>
        </w:tc>
        <w:tc>
          <w:tcPr>
            <w:tcW w:w="1899" w:type="dxa"/>
          </w:tcPr>
          <w:p w14:paraId="6CF4E26A" w14:textId="77777777" w:rsidR="00B21179" w:rsidRPr="00ED18A8" w:rsidRDefault="00B21179" w:rsidP="00A20884">
            <w:pPr>
              <w:jc w:val="center"/>
            </w:pPr>
            <w:r w:rsidRPr="00ED18A8">
              <w:t>0,44</w:t>
            </w:r>
          </w:p>
        </w:tc>
        <w:tc>
          <w:tcPr>
            <w:tcW w:w="1645" w:type="dxa"/>
            <w:vAlign w:val="center"/>
          </w:tcPr>
          <w:p w14:paraId="099EFB71" w14:textId="77777777" w:rsidR="00B21179" w:rsidRPr="00ED18A8" w:rsidRDefault="00B21179" w:rsidP="001A727F">
            <w:pPr>
              <w:jc w:val="center"/>
            </w:pPr>
            <w:r w:rsidRPr="00ED18A8">
              <w:t>0,40</w:t>
            </w:r>
          </w:p>
        </w:tc>
        <w:tc>
          <w:tcPr>
            <w:tcW w:w="1843" w:type="dxa"/>
          </w:tcPr>
          <w:p w14:paraId="3320C623" w14:textId="77777777" w:rsidR="00B21179" w:rsidRPr="00ED18A8" w:rsidRDefault="00B21179" w:rsidP="00A20884">
            <w:pPr>
              <w:jc w:val="center"/>
            </w:pPr>
            <w:r w:rsidRPr="00ED18A8">
              <w:t>0,26</w:t>
            </w:r>
          </w:p>
        </w:tc>
      </w:tr>
      <w:tr w:rsidR="00B21179" w:rsidRPr="00FC6F0D" w14:paraId="7D7B5A2B" w14:textId="77777777" w:rsidTr="001A727F">
        <w:tc>
          <w:tcPr>
            <w:tcW w:w="1701" w:type="dxa"/>
          </w:tcPr>
          <w:p w14:paraId="3233DB7E" w14:textId="77777777" w:rsidR="00B21179" w:rsidRPr="00FC6F0D" w:rsidRDefault="00B21179" w:rsidP="00A20884">
            <w:pPr>
              <w:jc w:val="center"/>
            </w:pPr>
            <w:r w:rsidRPr="00FC6F0D">
              <w:t>5</w:t>
            </w:r>
            <w:r>
              <w:t xml:space="preserve"> </w:t>
            </w:r>
            <w:r w:rsidRPr="00FC6F0D">
              <w:t>-</w:t>
            </w:r>
            <w:r>
              <w:t xml:space="preserve"> </w:t>
            </w:r>
            <w:r w:rsidRPr="00FC6F0D">
              <w:t>7</w:t>
            </w:r>
          </w:p>
        </w:tc>
        <w:tc>
          <w:tcPr>
            <w:tcW w:w="1786" w:type="dxa"/>
            <w:vAlign w:val="center"/>
          </w:tcPr>
          <w:p w14:paraId="0A782C6C" w14:textId="77777777" w:rsidR="00B21179" w:rsidRPr="00ED18A8" w:rsidRDefault="00B21179" w:rsidP="001A727F">
            <w:pPr>
              <w:jc w:val="center"/>
            </w:pPr>
            <w:r w:rsidRPr="00ED18A8">
              <w:t>0,80</w:t>
            </w:r>
          </w:p>
        </w:tc>
        <w:tc>
          <w:tcPr>
            <w:tcW w:w="1899" w:type="dxa"/>
          </w:tcPr>
          <w:p w14:paraId="3F4CCED3" w14:textId="77777777" w:rsidR="00B21179" w:rsidRPr="00ED18A8" w:rsidRDefault="00B21179" w:rsidP="00A20884">
            <w:pPr>
              <w:jc w:val="center"/>
            </w:pPr>
            <w:r w:rsidRPr="00ED18A8">
              <w:t>0,52</w:t>
            </w:r>
          </w:p>
        </w:tc>
        <w:tc>
          <w:tcPr>
            <w:tcW w:w="1645" w:type="dxa"/>
            <w:vAlign w:val="center"/>
          </w:tcPr>
          <w:p w14:paraId="00A75936" w14:textId="77777777" w:rsidR="00B21179" w:rsidRPr="00ED18A8" w:rsidRDefault="00B21179" w:rsidP="001A727F">
            <w:pPr>
              <w:jc w:val="center"/>
            </w:pPr>
            <w:r w:rsidRPr="00ED18A8">
              <w:t>0,50</w:t>
            </w:r>
          </w:p>
        </w:tc>
        <w:tc>
          <w:tcPr>
            <w:tcW w:w="1843" w:type="dxa"/>
          </w:tcPr>
          <w:p w14:paraId="2F1616F4" w14:textId="77777777" w:rsidR="00B21179" w:rsidRPr="00ED18A8" w:rsidRDefault="00B21179" w:rsidP="00A20884">
            <w:pPr>
              <w:jc w:val="center"/>
            </w:pPr>
            <w:r w:rsidRPr="00ED18A8">
              <w:t>0,31</w:t>
            </w:r>
          </w:p>
        </w:tc>
      </w:tr>
      <w:tr w:rsidR="00B21179" w:rsidRPr="00FC6F0D" w14:paraId="35B0B887" w14:textId="77777777" w:rsidTr="001A727F">
        <w:tc>
          <w:tcPr>
            <w:tcW w:w="1701" w:type="dxa"/>
          </w:tcPr>
          <w:p w14:paraId="003F0C90" w14:textId="77777777" w:rsidR="00B21179" w:rsidRPr="00FC6F0D" w:rsidRDefault="00B21179" w:rsidP="00A20884">
            <w:pPr>
              <w:jc w:val="center"/>
            </w:pPr>
            <w:r w:rsidRPr="00FC6F0D">
              <w:t>8</w:t>
            </w:r>
            <w:r>
              <w:t xml:space="preserve"> </w:t>
            </w:r>
            <w:r w:rsidRPr="00FC6F0D">
              <w:t>-</w:t>
            </w:r>
            <w:r>
              <w:t xml:space="preserve"> </w:t>
            </w:r>
            <w:r w:rsidRPr="00FC6F0D">
              <w:t>10</w:t>
            </w:r>
          </w:p>
        </w:tc>
        <w:tc>
          <w:tcPr>
            <w:tcW w:w="1786" w:type="dxa"/>
            <w:vAlign w:val="center"/>
          </w:tcPr>
          <w:p w14:paraId="0DD19F98" w14:textId="77777777" w:rsidR="00B21179" w:rsidRPr="00ED18A8" w:rsidRDefault="00B21179" w:rsidP="001A727F">
            <w:pPr>
              <w:jc w:val="center"/>
            </w:pPr>
            <w:r w:rsidRPr="00ED18A8">
              <w:t>0,90</w:t>
            </w:r>
          </w:p>
        </w:tc>
        <w:tc>
          <w:tcPr>
            <w:tcW w:w="1899" w:type="dxa"/>
          </w:tcPr>
          <w:p w14:paraId="3DE4554C" w14:textId="77777777" w:rsidR="00B21179" w:rsidRPr="00ED18A8" w:rsidRDefault="00B21179" w:rsidP="00A20884">
            <w:pPr>
              <w:jc w:val="center"/>
            </w:pPr>
            <w:r w:rsidRPr="00ED18A8">
              <w:t>0,66</w:t>
            </w:r>
          </w:p>
        </w:tc>
        <w:tc>
          <w:tcPr>
            <w:tcW w:w="1645" w:type="dxa"/>
            <w:vAlign w:val="center"/>
          </w:tcPr>
          <w:p w14:paraId="7BA92CF6" w14:textId="77777777" w:rsidR="00B21179" w:rsidRPr="00ED18A8" w:rsidRDefault="00B21179" w:rsidP="001A727F">
            <w:pPr>
              <w:jc w:val="center"/>
            </w:pPr>
            <w:r w:rsidRPr="00ED18A8">
              <w:t>0,60</w:t>
            </w:r>
          </w:p>
        </w:tc>
        <w:tc>
          <w:tcPr>
            <w:tcW w:w="1843" w:type="dxa"/>
          </w:tcPr>
          <w:p w14:paraId="242EE26A" w14:textId="77777777" w:rsidR="00B21179" w:rsidRPr="00ED18A8" w:rsidRDefault="00B21179" w:rsidP="00A20884">
            <w:pPr>
              <w:jc w:val="center"/>
            </w:pPr>
            <w:r w:rsidRPr="00ED18A8">
              <w:t>0,40</w:t>
            </w:r>
          </w:p>
        </w:tc>
      </w:tr>
      <w:tr w:rsidR="00B21179" w:rsidRPr="00FC6F0D" w14:paraId="063A8978" w14:textId="77777777" w:rsidTr="001A727F">
        <w:tc>
          <w:tcPr>
            <w:tcW w:w="1701" w:type="dxa"/>
          </w:tcPr>
          <w:p w14:paraId="57A3D979" w14:textId="77777777" w:rsidR="00B21179" w:rsidRPr="00FC6F0D" w:rsidRDefault="00B21179" w:rsidP="00A20884">
            <w:pPr>
              <w:jc w:val="center"/>
            </w:pPr>
            <w:r w:rsidRPr="00FC6F0D">
              <w:t>11</w:t>
            </w:r>
            <w:r>
              <w:t xml:space="preserve"> </w:t>
            </w:r>
            <w:r w:rsidRPr="00FC6F0D">
              <w:t>-</w:t>
            </w:r>
            <w:r>
              <w:t xml:space="preserve"> </w:t>
            </w:r>
            <w:r w:rsidRPr="00FC6F0D">
              <w:t>13</w:t>
            </w:r>
          </w:p>
        </w:tc>
        <w:tc>
          <w:tcPr>
            <w:tcW w:w="1786" w:type="dxa"/>
            <w:vAlign w:val="center"/>
          </w:tcPr>
          <w:p w14:paraId="43DAED45" w14:textId="77777777" w:rsidR="00B21179" w:rsidRPr="00ED18A8" w:rsidRDefault="00B21179" w:rsidP="001A727F">
            <w:pPr>
              <w:jc w:val="center"/>
            </w:pPr>
            <w:r w:rsidRPr="00ED18A8">
              <w:t>1,10</w:t>
            </w:r>
          </w:p>
        </w:tc>
        <w:tc>
          <w:tcPr>
            <w:tcW w:w="1899" w:type="dxa"/>
          </w:tcPr>
          <w:p w14:paraId="40CD42A3" w14:textId="77777777" w:rsidR="00B21179" w:rsidRPr="00ED18A8" w:rsidRDefault="00B21179" w:rsidP="00A20884">
            <w:pPr>
              <w:jc w:val="center"/>
            </w:pPr>
            <w:r w:rsidRPr="00ED18A8">
              <w:t>0,82</w:t>
            </w:r>
          </w:p>
        </w:tc>
        <w:tc>
          <w:tcPr>
            <w:tcW w:w="1645" w:type="dxa"/>
            <w:vAlign w:val="center"/>
          </w:tcPr>
          <w:p w14:paraId="1D824780" w14:textId="77777777" w:rsidR="00B21179" w:rsidRPr="00ED18A8" w:rsidRDefault="00B21179" w:rsidP="001A727F">
            <w:pPr>
              <w:jc w:val="center"/>
            </w:pPr>
            <w:r w:rsidRPr="00ED18A8">
              <w:t>0,70</w:t>
            </w:r>
          </w:p>
        </w:tc>
        <w:tc>
          <w:tcPr>
            <w:tcW w:w="1843" w:type="dxa"/>
          </w:tcPr>
          <w:p w14:paraId="29FDBCA3" w14:textId="77777777" w:rsidR="00B21179" w:rsidRPr="00ED18A8" w:rsidRDefault="00B21179" w:rsidP="00A20884">
            <w:pPr>
              <w:jc w:val="center"/>
            </w:pPr>
            <w:r w:rsidRPr="00ED18A8">
              <w:t>0,50</w:t>
            </w:r>
          </w:p>
        </w:tc>
      </w:tr>
      <w:tr w:rsidR="00B21179" w:rsidRPr="00FC6F0D" w14:paraId="62EF90B6" w14:textId="77777777" w:rsidTr="001A727F">
        <w:tc>
          <w:tcPr>
            <w:tcW w:w="1701" w:type="dxa"/>
          </w:tcPr>
          <w:p w14:paraId="0EB86251" w14:textId="77777777" w:rsidR="00B21179" w:rsidRPr="00FC6F0D" w:rsidRDefault="00B21179" w:rsidP="00A20884">
            <w:pPr>
              <w:jc w:val="center"/>
            </w:pPr>
            <w:r w:rsidRPr="00FC6F0D">
              <w:t>14</w:t>
            </w:r>
            <w:r>
              <w:t xml:space="preserve"> </w:t>
            </w:r>
            <w:r w:rsidRPr="00FC6F0D">
              <w:t>-</w:t>
            </w:r>
            <w:r>
              <w:t xml:space="preserve"> </w:t>
            </w:r>
            <w:r w:rsidRPr="00FC6F0D">
              <w:t>17</w:t>
            </w:r>
          </w:p>
        </w:tc>
        <w:tc>
          <w:tcPr>
            <w:tcW w:w="1786" w:type="dxa"/>
            <w:vAlign w:val="center"/>
          </w:tcPr>
          <w:p w14:paraId="52A066DC" w14:textId="77777777" w:rsidR="00B21179" w:rsidRPr="00ED18A8" w:rsidRDefault="00B21179" w:rsidP="001A727F">
            <w:pPr>
              <w:jc w:val="center"/>
            </w:pPr>
            <w:r w:rsidRPr="00ED18A8">
              <w:t>1,30</w:t>
            </w:r>
          </w:p>
        </w:tc>
        <w:tc>
          <w:tcPr>
            <w:tcW w:w="1899" w:type="dxa"/>
          </w:tcPr>
          <w:p w14:paraId="6E96F0EB" w14:textId="77777777" w:rsidR="00B21179" w:rsidRPr="00ED18A8" w:rsidRDefault="00B21179" w:rsidP="00A20884">
            <w:pPr>
              <w:jc w:val="center"/>
            </w:pPr>
            <w:r w:rsidRPr="00ED18A8">
              <w:t>0,99</w:t>
            </w:r>
          </w:p>
        </w:tc>
        <w:tc>
          <w:tcPr>
            <w:tcW w:w="1645" w:type="dxa"/>
            <w:vAlign w:val="center"/>
          </w:tcPr>
          <w:p w14:paraId="2FA54FE6" w14:textId="77777777" w:rsidR="00B21179" w:rsidRPr="00ED18A8" w:rsidRDefault="00B21179" w:rsidP="001A727F">
            <w:pPr>
              <w:jc w:val="center"/>
            </w:pPr>
            <w:r w:rsidRPr="00ED18A8">
              <w:t>0,80</w:t>
            </w:r>
          </w:p>
        </w:tc>
        <w:tc>
          <w:tcPr>
            <w:tcW w:w="1843" w:type="dxa"/>
          </w:tcPr>
          <w:p w14:paraId="73F6ED03" w14:textId="77777777" w:rsidR="00B21179" w:rsidRPr="00ED18A8" w:rsidRDefault="00B21179" w:rsidP="00A20884">
            <w:pPr>
              <w:jc w:val="center"/>
            </w:pPr>
            <w:r w:rsidRPr="00ED18A8">
              <w:t>0,60</w:t>
            </w:r>
          </w:p>
        </w:tc>
      </w:tr>
      <w:tr w:rsidR="00B21179" w:rsidRPr="00FC6F0D" w14:paraId="7B06E462" w14:textId="77777777" w:rsidTr="001A727F">
        <w:tc>
          <w:tcPr>
            <w:tcW w:w="1701" w:type="dxa"/>
          </w:tcPr>
          <w:p w14:paraId="1B8F8371" w14:textId="77777777" w:rsidR="00B21179" w:rsidRPr="00FC6F0D" w:rsidRDefault="00B21179" w:rsidP="00A20884">
            <w:pPr>
              <w:jc w:val="center"/>
            </w:pPr>
            <w:r w:rsidRPr="00FC6F0D">
              <w:t>18</w:t>
            </w:r>
            <w:r>
              <w:t xml:space="preserve"> </w:t>
            </w:r>
            <w:r w:rsidRPr="00FC6F0D">
              <w:t>-</w:t>
            </w:r>
            <w:r>
              <w:t xml:space="preserve"> </w:t>
            </w:r>
            <w:r w:rsidRPr="00FC6F0D">
              <w:t>20</w:t>
            </w:r>
          </w:p>
        </w:tc>
        <w:tc>
          <w:tcPr>
            <w:tcW w:w="1786" w:type="dxa"/>
            <w:vAlign w:val="center"/>
          </w:tcPr>
          <w:p w14:paraId="6BB23A0C" w14:textId="77777777" w:rsidR="00B21179" w:rsidRPr="00ED18A8" w:rsidRDefault="00B21179" w:rsidP="001A727F">
            <w:pPr>
              <w:jc w:val="center"/>
            </w:pPr>
            <w:r w:rsidRPr="00ED18A8">
              <w:t>1,50</w:t>
            </w:r>
          </w:p>
        </w:tc>
        <w:tc>
          <w:tcPr>
            <w:tcW w:w="1899" w:type="dxa"/>
          </w:tcPr>
          <w:p w14:paraId="2F69E0D0" w14:textId="77777777" w:rsidR="00B21179" w:rsidRPr="00ED18A8" w:rsidRDefault="00B21179" w:rsidP="00A20884">
            <w:pPr>
              <w:jc w:val="center"/>
            </w:pPr>
            <w:r w:rsidRPr="00ED18A8">
              <w:t>1,19</w:t>
            </w:r>
          </w:p>
        </w:tc>
        <w:tc>
          <w:tcPr>
            <w:tcW w:w="1645" w:type="dxa"/>
            <w:vAlign w:val="center"/>
          </w:tcPr>
          <w:p w14:paraId="0BE2482F" w14:textId="77777777" w:rsidR="00B21179" w:rsidRPr="00ED18A8" w:rsidRDefault="00B21179" w:rsidP="001A727F">
            <w:pPr>
              <w:jc w:val="center"/>
            </w:pPr>
            <w:r w:rsidRPr="00ED18A8">
              <w:t>0,90</w:t>
            </w:r>
          </w:p>
        </w:tc>
        <w:tc>
          <w:tcPr>
            <w:tcW w:w="1843" w:type="dxa"/>
          </w:tcPr>
          <w:p w14:paraId="02F7E488" w14:textId="77777777" w:rsidR="00B21179" w:rsidRPr="00ED18A8" w:rsidRDefault="00B21179" w:rsidP="00A20884">
            <w:pPr>
              <w:jc w:val="center"/>
            </w:pPr>
            <w:r w:rsidRPr="00ED18A8">
              <w:t>0,71</w:t>
            </w:r>
          </w:p>
        </w:tc>
      </w:tr>
      <w:tr w:rsidR="00B21179" w:rsidRPr="00FC6F0D" w14:paraId="02CA5A93" w14:textId="77777777" w:rsidTr="001A727F">
        <w:tc>
          <w:tcPr>
            <w:tcW w:w="1701" w:type="dxa"/>
          </w:tcPr>
          <w:p w14:paraId="52747F89" w14:textId="77777777" w:rsidR="00B21179" w:rsidRPr="00FC6F0D" w:rsidRDefault="00B21179" w:rsidP="00A20884">
            <w:pPr>
              <w:jc w:val="center"/>
            </w:pPr>
            <w:r w:rsidRPr="00FC6F0D">
              <w:t>21</w:t>
            </w:r>
            <w:r>
              <w:t xml:space="preserve"> </w:t>
            </w:r>
            <w:r w:rsidRPr="00FC6F0D">
              <w:t>-</w:t>
            </w:r>
            <w:r>
              <w:t xml:space="preserve"> </w:t>
            </w:r>
            <w:r w:rsidRPr="00FC6F0D">
              <w:t>25</w:t>
            </w:r>
          </w:p>
        </w:tc>
        <w:tc>
          <w:tcPr>
            <w:tcW w:w="1786" w:type="dxa"/>
            <w:vAlign w:val="center"/>
          </w:tcPr>
          <w:p w14:paraId="5A4D85F5" w14:textId="77777777" w:rsidR="00B21179" w:rsidRPr="00ED18A8" w:rsidRDefault="00B21179" w:rsidP="001A727F">
            <w:pPr>
              <w:jc w:val="center"/>
            </w:pPr>
            <w:r w:rsidRPr="00ED18A8">
              <w:t>1,70</w:t>
            </w:r>
          </w:p>
        </w:tc>
        <w:tc>
          <w:tcPr>
            <w:tcW w:w="1899" w:type="dxa"/>
          </w:tcPr>
          <w:p w14:paraId="6B18E403" w14:textId="77777777" w:rsidR="00B21179" w:rsidRPr="00ED18A8" w:rsidRDefault="00B21179" w:rsidP="00A20884">
            <w:pPr>
              <w:jc w:val="center"/>
            </w:pPr>
            <w:r w:rsidRPr="00ED18A8">
              <w:t>1,40</w:t>
            </w:r>
          </w:p>
        </w:tc>
        <w:tc>
          <w:tcPr>
            <w:tcW w:w="1645" w:type="dxa"/>
            <w:vAlign w:val="center"/>
          </w:tcPr>
          <w:p w14:paraId="34F04964" w14:textId="77777777" w:rsidR="00B21179" w:rsidRPr="00ED18A8" w:rsidRDefault="00B21179" w:rsidP="001A727F">
            <w:pPr>
              <w:jc w:val="center"/>
            </w:pPr>
            <w:r w:rsidRPr="00ED18A8">
              <w:t>1,00</w:t>
            </w:r>
          </w:p>
        </w:tc>
        <w:tc>
          <w:tcPr>
            <w:tcW w:w="1843" w:type="dxa"/>
          </w:tcPr>
          <w:p w14:paraId="013C5660" w14:textId="77777777" w:rsidR="00B21179" w:rsidRPr="00ED18A8" w:rsidRDefault="00B21179" w:rsidP="00A20884">
            <w:pPr>
              <w:jc w:val="center"/>
            </w:pPr>
            <w:r w:rsidRPr="00ED18A8">
              <w:t>0,82</w:t>
            </w:r>
          </w:p>
        </w:tc>
      </w:tr>
      <w:tr w:rsidR="00B21179" w:rsidRPr="00FC6F0D" w14:paraId="166471CE" w14:textId="77777777" w:rsidTr="001A727F">
        <w:tc>
          <w:tcPr>
            <w:tcW w:w="1701" w:type="dxa"/>
          </w:tcPr>
          <w:p w14:paraId="280167A3" w14:textId="77777777" w:rsidR="00B21179" w:rsidRPr="00FC6F0D" w:rsidRDefault="00B21179" w:rsidP="00A20884">
            <w:pPr>
              <w:jc w:val="center"/>
            </w:pPr>
            <w:r w:rsidRPr="00FC6F0D">
              <w:t>26</w:t>
            </w:r>
            <w:r>
              <w:t xml:space="preserve"> </w:t>
            </w:r>
            <w:r w:rsidRPr="00FC6F0D">
              <w:t>-</w:t>
            </w:r>
            <w:r>
              <w:t xml:space="preserve"> </w:t>
            </w:r>
            <w:r w:rsidRPr="00FC6F0D">
              <w:t>30</w:t>
            </w:r>
          </w:p>
        </w:tc>
        <w:tc>
          <w:tcPr>
            <w:tcW w:w="1786" w:type="dxa"/>
            <w:vAlign w:val="center"/>
          </w:tcPr>
          <w:p w14:paraId="58F199F6" w14:textId="77777777" w:rsidR="00B21179" w:rsidRPr="00ED18A8" w:rsidRDefault="00B21179" w:rsidP="001A727F">
            <w:pPr>
              <w:jc w:val="center"/>
            </w:pPr>
            <w:r w:rsidRPr="00ED18A8">
              <w:t>1,90</w:t>
            </w:r>
          </w:p>
        </w:tc>
        <w:tc>
          <w:tcPr>
            <w:tcW w:w="1899" w:type="dxa"/>
          </w:tcPr>
          <w:p w14:paraId="47AC5755" w14:textId="77777777" w:rsidR="00B21179" w:rsidRPr="00ED18A8" w:rsidRDefault="00B21179" w:rsidP="00A20884">
            <w:pPr>
              <w:jc w:val="center"/>
            </w:pPr>
            <w:r w:rsidRPr="00ED18A8">
              <w:t>1,61</w:t>
            </w:r>
          </w:p>
        </w:tc>
        <w:tc>
          <w:tcPr>
            <w:tcW w:w="1645" w:type="dxa"/>
            <w:vAlign w:val="center"/>
          </w:tcPr>
          <w:p w14:paraId="399F3BAF" w14:textId="77777777" w:rsidR="00B21179" w:rsidRPr="00ED18A8" w:rsidRDefault="00B21179" w:rsidP="001A727F">
            <w:pPr>
              <w:jc w:val="center"/>
            </w:pPr>
            <w:r w:rsidRPr="00ED18A8">
              <w:t>1,10</w:t>
            </w:r>
          </w:p>
        </w:tc>
        <w:tc>
          <w:tcPr>
            <w:tcW w:w="1843" w:type="dxa"/>
          </w:tcPr>
          <w:p w14:paraId="2CC18051" w14:textId="77777777" w:rsidR="00B21179" w:rsidRPr="00ED18A8" w:rsidRDefault="00B21179" w:rsidP="00A20884">
            <w:pPr>
              <w:jc w:val="center"/>
            </w:pPr>
            <w:r w:rsidRPr="00ED18A8">
              <w:t>0,93</w:t>
            </w:r>
          </w:p>
        </w:tc>
      </w:tr>
      <w:tr w:rsidR="00B21179" w:rsidRPr="00FC6F0D" w14:paraId="249E1626" w14:textId="77777777" w:rsidTr="001A727F">
        <w:tc>
          <w:tcPr>
            <w:tcW w:w="1701" w:type="dxa"/>
          </w:tcPr>
          <w:p w14:paraId="266E9F2A" w14:textId="77777777" w:rsidR="00B21179" w:rsidRPr="00FC6F0D" w:rsidRDefault="00B21179" w:rsidP="00A20884">
            <w:pPr>
              <w:jc w:val="center"/>
            </w:pPr>
            <w:r w:rsidRPr="00FC6F0D">
              <w:t>31</w:t>
            </w:r>
            <w:r>
              <w:t xml:space="preserve"> </w:t>
            </w:r>
            <w:r w:rsidRPr="00FC6F0D">
              <w:t>-</w:t>
            </w:r>
            <w:r>
              <w:t xml:space="preserve"> </w:t>
            </w:r>
            <w:r w:rsidRPr="00FC6F0D">
              <w:t>35</w:t>
            </w:r>
          </w:p>
        </w:tc>
        <w:tc>
          <w:tcPr>
            <w:tcW w:w="1786" w:type="dxa"/>
            <w:vAlign w:val="center"/>
          </w:tcPr>
          <w:p w14:paraId="7CDCD1FD" w14:textId="77777777" w:rsidR="00B21179" w:rsidRPr="00ED18A8" w:rsidRDefault="00B21179" w:rsidP="001A727F">
            <w:pPr>
              <w:jc w:val="center"/>
            </w:pPr>
            <w:r w:rsidRPr="00ED18A8">
              <w:t>2,10</w:t>
            </w:r>
          </w:p>
        </w:tc>
        <w:tc>
          <w:tcPr>
            <w:tcW w:w="1899" w:type="dxa"/>
          </w:tcPr>
          <w:p w14:paraId="3E70DEE8" w14:textId="77777777" w:rsidR="00B21179" w:rsidRPr="00ED18A8" w:rsidRDefault="00B21179" w:rsidP="00A20884">
            <w:pPr>
              <w:jc w:val="center"/>
            </w:pPr>
            <w:r w:rsidRPr="00ED18A8">
              <w:t>1,82</w:t>
            </w:r>
          </w:p>
        </w:tc>
        <w:tc>
          <w:tcPr>
            <w:tcW w:w="1645" w:type="dxa"/>
            <w:vAlign w:val="center"/>
          </w:tcPr>
          <w:p w14:paraId="0B2437D6" w14:textId="77777777" w:rsidR="00B21179" w:rsidRPr="00ED18A8" w:rsidRDefault="00B21179" w:rsidP="001A727F">
            <w:pPr>
              <w:jc w:val="center"/>
            </w:pPr>
            <w:r w:rsidRPr="00ED18A8">
              <w:t>1,25</w:t>
            </w:r>
          </w:p>
        </w:tc>
        <w:tc>
          <w:tcPr>
            <w:tcW w:w="1843" w:type="dxa"/>
          </w:tcPr>
          <w:p w14:paraId="077EC026" w14:textId="77777777" w:rsidR="00B21179" w:rsidRPr="00ED18A8" w:rsidRDefault="00B21179" w:rsidP="00A20884">
            <w:pPr>
              <w:jc w:val="center"/>
            </w:pPr>
            <w:r w:rsidRPr="00ED18A8">
              <w:t>1,07</w:t>
            </w:r>
          </w:p>
        </w:tc>
      </w:tr>
      <w:tr w:rsidR="00B21179" w:rsidRPr="00FC6F0D" w14:paraId="5D978D13" w14:textId="77777777" w:rsidTr="001A727F">
        <w:tc>
          <w:tcPr>
            <w:tcW w:w="1701" w:type="dxa"/>
          </w:tcPr>
          <w:p w14:paraId="5FC466F3" w14:textId="77777777" w:rsidR="00B21179" w:rsidRPr="00FC6F0D" w:rsidRDefault="00B21179" w:rsidP="00A20884">
            <w:pPr>
              <w:jc w:val="center"/>
            </w:pPr>
            <w:r w:rsidRPr="00FC6F0D">
              <w:t>36</w:t>
            </w:r>
            <w:r>
              <w:t xml:space="preserve"> </w:t>
            </w:r>
            <w:r w:rsidRPr="00FC6F0D">
              <w:t>-</w:t>
            </w:r>
            <w:r>
              <w:t xml:space="preserve"> </w:t>
            </w:r>
            <w:r w:rsidRPr="00FC6F0D">
              <w:t>40</w:t>
            </w:r>
          </w:p>
        </w:tc>
        <w:tc>
          <w:tcPr>
            <w:tcW w:w="1786" w:type="dxa"/>
            <w:vAlign w:val="center"/>
          </w:tcPr>
          <w:p w14:paraId="0CAE6C7F" w14:textId="77777777" w:rsidR="00B21179" w:rsidRPr="00ED18A8" w:rsidRDefault="00B21179" w:rsidP="001A727F">
            <w:pPr>
              <w:jc w:val="center"/>
            </w:pPr>
            <w:r w:rsidRPr="00ED18A8">
              <w:t>2,30</w:t>
            </w:r>
          </w:p>
        </w:tc>
        <w:tc>
          <w:tcPr>
            <w:tcW w:w="1899" w:type="dxa"/>
          </w:tcPr>
          <w:p w14:paraId="1A84ED0D" w14:textId="77777777" w:rsidR="00B21179" w:rsidRPr="00ED18A8" w:rsidRDefault="00B21179" w:rsidP="00A20884">
            <w:pPr>
              <w:jc w:val="center"/>
            </w:pPr>
            <w:r w:rsidRPr="00ED18A8">
              <w:t>2,03</w:t>
            </w:r>
          </w:p>
        </w:tc>
        <w:tc>
          <w:tcPr>
            <w:tcW w:w="1645" w:type="dxa"/>
            <w:vAlign w:val="center"/>
          </w:tcPr>
          <w:p w14:paraId="7886C5F0" w14:textId="77777777" w:rsidR="00B21179" w:rsidRPr="00ED18A8" w:rsidRDefault="00B21179" w:rsidP="001A727F">
            <w:pPr>
              <w:jc w:val="center"/>
            </w:pPr>
            <w:r w:rsidRPr="00ED18A8">
              <w:t>1,40</w:t>
            </w:r>
          </w:p>
        </w:tc>
        <w:tc>
          <w:tcPr>
            <w:tcW w:w="1843" w:type="dxa"/>
          </w:tcPr>
          <w:p w14:paraId="65648D8F" w14:textId="77777777" w:rsidR="00B21179" w:rsidRPr="00ED18A8" w:rsidRDefault="00B21179" w:rsidP="00A20884">
            <w:pPr>
              <w:jc w:val="center"/>
            </w:pPr>
            <w:r w:rsidRPr="00ED18A8">
              <w:t>1,21</w:t>
            </w:r>
          </w:p>
        </w:tc>
      </w:tr>
      <w:tr w:rsidR="00B21179" w:rsidRPr="00FC6F0D" w14:paraId="227FD54E" w14:textId="77777777" w:rsidTr="001A727F">
        <w:tc>
          <w:tcPr>
            <w:tcW w:w="1701" w:type="dxa"/>
          </w:tcPr>
          <w:p w14:paraId="1A0C01D9" w14:textId="77777777" w:rsidR="00B21179" w:rsidRPr="00FC6F0D" w:rsidRDefault="00B21179" w:rsidP="00A20884">
            <w:pPr>
              <w:jc w:val="center"/>
            </w:pPr>
            <w:r w:rsidRPr="00FC6F0D">
              <w:t>41</w:t>
            </w:r>
            <w:r>
              <w:t xml:space="preserve"> </w:t>
            </w:r>
            <w:r w:rsidRPr="00FC6F0D">
              <w:t>-</w:t>
            </w:r>
            <w:r>
              <w:t xml:space="preserve"> </w:t>
            </w:r>
            <w:r w:rsidRPr="00FC6F0D">
              <w:t>45</w:t>
            </w:r>
          </w:p>
        </w:tc>
        <w:tc>
          <w:tcPr>
            <w:tcW w:w="1786" w:type="dxa"/>
            <w:vAlign w:val="center"/>
          </w:tcPr>
          <w:p w14:paraId="59AFA38B" w14:textId="77777777" w:rsidR="00B21179" w:rsidRPr="00ED18A8" w:rsidRDefault="00B21179" w:rsidP="001A727F">
            <w:pPr>
              <w:jc w:val="center"/>
            </w:pPr>
            <w:r w:rsidRPr="00ED18A8">
              <w:t>2,50</w:t>
            </w:r>
          </w:p>
        </w:tc>
        <w:tc>
          <w:tcPr>
            <w:tcW w:w="1899" w:type="dxa"/>
          </w:tcPr>
          <w:p w14:paraId="4221F0CD" w14:textId="77777777" w:rsidR="00B21179" w:rsidRPr="00ED18A8" w:rsidRDefault="00B21179" w:rsidP="00A20884">
            <w:pPr>
              <w:jc w:val="center"/>
            </w:pPr>
            <w:r w:rsidRPr="00ED18A8">
              <w:t>2,26</w:t>
            </w:r>
          </w:p>
        </w:tc>
        <w:tc>
          <w:tcPr>
            <w:tcW w:w="1645" w:type="dxa"/>
            <w:vAlign w:val="center"/>
          </w:tcPr>
          <w:p w14:paraId="2B1FB221" w14:textId="77777777" w:rsidR="00B21179" w:rsidRPr="00ED18A8" w:rsidRDefault="00B21179" w:rsidP="001A727F">
            <w:pPr>
              <w:jc w:val="center"/>
            </w:pPr>
            <w:r w:rsidRPr="00ED18A8">
              <w:t>1,55</w:t>
            </w:r>
          </w:p>
        </w:tc>
        <w:tc>
          <w:tcPr>
            <w:tcW w:w="1843" w:type="dxa"/>
          </w:tcPr>
          <w:p w14:paraId="7A0164AA" w14:textId="77777777" w:rsidR="00B21179" w:rsidRPr="00ED18A8" w:rsidRDefault="00B21179" w:rsidP="00A20884">
            <w:pPr>
              <w:jc w:val="center"/>
            </w:pPr>
            <w:r w:rsidRPr="00ED18A8">
              <w:t>1,35</w:t>
            </w:r>
          </w:p>
        </w:tc>
      </w:tr>
      <w:tr w:rsidR="00B21179" w:rsidRPr="00FC6F0D" w14:paraId="3F124134" w14:textId="77777777" w:rsidTr="001A727F">
        <w:tc>
          <w:tcPr>
            <w:tcW w:w="1701" w:type="dxa"/>
          </w:tcPr>
          <w:p w14:paraId="1D26DB71" w14:textId="77777777" w:rsidR="00B21179" w:rsidRPr="00FC6F0D" w:rsidRDefault="00B21179" w:rsidP="00A20884">
            <w:pPr>
              <w:jc w:val="center"/>
            </w:pPr>
            <w:r w:rsidRPr="00FC6F0D">
              <w:t>46</w:t>
            </w:r>
            <w:r>
              <w:t xml:space="preserve"> </w:t>
            </w:r>
            <w:r w:rsidRPr="00FC6F0D">
              <w:t>-</w:t>
            </w:r>
            <w:r>
              <w:t xml:space="preserve"> </w:t>
            </w:r>
            <w:r w:rsidRPr="00FC6F0D">
              <w:t>50</w:t>
            </w:r>
          </w:p>
        </w:tc>
        <w:tc>
          <w:tcPr>
            <w:tcW w:w="1786" w:type="dxa"/>
            <w:vAlign w:val="center"/>
          </w:tcPr>
          <w:p w14:paraId="76BD4A2D" w14:textId="77777777" w:rsidR="00B21179" w:rsidRPr="00ED18A8" w:rsidRDefault="00B21179" w:rsidP="001A727F">
            <w:pPr>
              <w:jc w:val="center"/>
            </w:pPr>
            <w:r w:rsidRPr="00ED18A8">
              <w:t>2,70</w:t>
            </w:r>
          </w:p>
        </w:tc>
        <w:tc>
          <w:tcPr>
            <w:tcW w:w="1899" w:type="dxa"/>
          </w:tcPr>
          <w:p w14:paraId="56D38F2A" w14:textId="77777777" w:rsidR="00B21179" w:rsidRPr="00ED18A8" w:rsidRDefault="00B21179" w:rsidP="00A20884">
            <w:pPr>
              <w:jc w:val="center"/>
            </w:pPr>
            <w:r w:rsidRPr="00ED18A8">
              <w:t>2,50</w:t>
            </w:r>
          </w:p>
        </w:tc>
        <w:tc>
          <w:tcPr>
            <w:tcW w:w="1645" w:type="dxa"/>
            <w:vAlign w:val="center"/>
          </w:tcPr>
          <w:p w14:paraId="0D2830FA" w14:textId="77777777" w:rsidR="00B21179" w:rsidRPr="00ED18A8" w:rsidRDefault="00B21179" w:rsidP="001A727F">
            <w:pPr>
              <w:jc w:val="center"/>
            </w:pPr>
            <w:r w:rsidRPr="00ED18A8">
              <w:t>1,70</w:t>
            </w:r>
          </w:p>
        </w:tc>
        <w:tc>
          <w:tcPr>
            <w:tcW w:w="1843" w:type="dxa"/>
          </w:tcPr>
          <w:p w14:paraId="59EB9DD1" w14:textId="77777777" w:rsidR="00B21179" w:rsidRPr="00ED18A8" w:rsidRDefault="00B21179" w:rsidP="00A20884">
            <w:pPr>
              <w:jc w:val="center"/>
            </w:pPr>
            <w:r w:rsidRPr="00ED18A8">
              <w:t>1,50</w:t>
            </w:r>
          </w:p>
        </w:tc>
      </w:tr>
      <w:tr w:rsidR="00B21179" w:rsidRPr="00FC6F0D" w14:paraId="654EDCCE" w14:textId="77777777" w:rsidTr="001A727F">
        <w:tc>
          <w:tcPr>
            <w:tcW w:w="1701" w:type="dxa"/>
          </w:tcPr>
          <w:p w14:paraId="3A5C3F68" w14:textId="77777777" w:rsidR="00B21179" w:rsidRPr="00FC6F0D" w:rsidRDefault="00B21179" w:rsidP="00A20884">
            <w:pPr>
              <w:jc w:val="center"/>
            </w:pPr>
            <w:r w:rsidRPr="00FC6F0D">
              <w:t>51</w:t>
            </w:r>
            <w:r>
              <w:t xml:space="preserve"> </w:t>
            </w:r>
            <w:r w:rsidRPr="00FC6F0D">
              <w:t>-</w:t>
            </w:r>
            <w:r>
              <w:t xml:space="preserve"> </w:t>
            </w:r>
            <w:r w:rsidRPr="00FC6F0D">
              <w:t>55</w:t>
            </w:r>
          </w:p>
        </w:tc>
        <w:tc>
          <w:tcPr>
            <w:tcW w:w="1786" w:type="dxa"/>
            <w:vAlign w:val="center"/>
          </w:tcPr>
          <w:p w14:paraId="7FF9589C" w14:textId="77777777" w:rsidR="00B21179" w:rsidRPr="00ED18A8" w:rsidRDefault="00B21179" w:rsidP="001A727F">
            <w:pPr>
              <w:jc w:val="center"/>
            </w:pPr>
            <w:r w:rsidRPr="00ED18A8">
              <w:t>2,90</w:t>
            </w:r>
          </w:p>
        </w:tc>
        <w:tc>
          <w:tcPr>
            <w:tcW w:w="1899" w:type="dxa"/>
          </w:tcPr>
          <w:p w14:paraId="1BC96517" w14:textId="77777777" w:rsidR="00B21179" w:rsidRPr="00ED18A8" w:rsidRDefault="00B21179" w:rsidP="00A20884">
            <w:pPr>
              <w:jc w:val="center"/>
            </w:pPr>
            <w:r w:rsidRPr="00ED18A8">
              <w:t>2,75</w:t>
            </w:r>
          </w:p>
        </w:tc>
        <w:tc>
          <w:tcPr>
            <w:tcW w:w="1645" w:type="dxa"/>
            <w:vAlign w:val="center"/>
          </w:tcPr>
          <w:p w14:paraId="1837E61F" w14:textId="77777777" w:rsidR="00B21179" w:rsidRPr="00ED18A8" w:rsidRDefault="00B21179" w:rsidP="001A727F">
            <w:pPr>
              <w:jc w:val="center"/>
            </w:pPr>
            <w:r w:rsidRPr="00ED18A8">
              <w:t>1,85</w:t>
            </w:r>
          </w:p>
        </w:tc>
        <w:tc>
          <w:tcPr>
            <w:tcW w:w="1843" w:type="dxa"/>
          </w:tcPr>
          <w:p w14:paraId="3383E0AB" w14:textId="77777777" w:rsidR="00B21179" w:rsidRPr="00ED18A8" w:rsidRDefault="00B21179" w:rsidP="00A20884">
            <w:pPr>
              <w:jc w:val="center"/>
            </w:pPr>
            <w:r w:rsidRPr="00ED18A8">
              <w:t>1,65</w:t>
            </w:r>
          </w:p>
        </w:tc>
      </w:tr>
      <w:tr w:rsidR="00B21179" w:rsidRPr="00FC6F0D" w14:paraId="2B80B724" w14:textId="77777777" w:rsidTr="001A727F">
        <w:tc>
          <w:tcPr>
            <w:tcW w:w="1701" w:type="dxa"/>
          </w:tcPr>
          <w:p w14:paraId="1D79BF21" w14:textId="77777777" w:rsidR="00B21179" w:rsidRPr="00FC6F0D" w:rsidRDefault="00B21179" w:rsidP="00A20884">
            <w:pPr>
              <w:jc w:val="center"/>
            </w:pPr>
            <w:r w:rsidRPr="00FC6F0D">
              <w:t>56</w:t>
            </w:r>
            <w:r>
              <w:t xml:space="preserve"> </w:t>
            </w:r>
            <w:r w:rsidRPr="00FC6F0D">
              <w:t>-</w:t>
            </w:r>
            <w:r>
              <w:t xml:space="preserve"> </w:t>
            </w:r>
            <w:r w:rsidRPr="00FC6F0D">
              <w:t>60</w:t>
            </w:r>
          </w:p>
        </w:tc>
        <w:tc>
          <w:tcPr>
            <w:tcW w:w="1786" w:type="dxa"/>
            <w:vAlign w:val="center"/>
          </w:tcPr>
          <w:p w14:paraId="62A604DE" w14:textId="77777777" w:rsidR="00B21179" w:rsidRPr="00ED18A8" w:rsidRDefault="00B21179" w:rsidP="001A727F">
            <w:pPr>
              <w:jc w:val="center"/>
            </w:pPr>
            <w:r w:rsidRPr="00ED18A8">
              <w:t>3,10</w:t>
            </w:r>
          </w:p>
        </w:tc>
        <w:tc>
          <w:tcPr>
            <w:tcW w:w="1899" w:type="dxa"/>
          </w:tcPr>
          <w:p w14:paraId="1615951D" w14:textId="77777777" w:rsidR="00B21179" w:rsidRPr="00ED18A8" w:rsidRDefault="00B21179" w:rsidP="00A20884">
            <w:pPr>
              <w:jc w:val="center"/>
            </w:pPr>
            <w:r w:rsidRPr="00ED18A8">
              <w:t>3,00</w:t>
            </w:r>
          </w:p>
        </w:tc>
        <w:tc>
          <w:tcPr>
            <w:tcW w:w="1645" w:type="dxa"/>
            <w:vAlign w:val="center"/>
          </w:tcPr>
          <w:p w14:paraId="5506328E" w14:textId="77777777" w:rsidR="00B21179" w:rsidRPr="00ED18A8" w:rsidRDefault="00B21179" w:rsidP="001A727F">
            <w:pPr>
              <w:jc w:val="center"/>
            </w:pPr>
            <w:r w:rsidRPr="00ED18A8">
              <w:t>2,00</w:t>
            </w:r>
          </w:p>
        </w:tc>
        <w:tc>
          <w:tcPr>
            <w:tcW w:w="1843" w:type="dxa"/>
          </w:tcPr>
          <w:p w14:paraId="69CE5430" w14:textId="77777777" w:rsidR="00B21179" w:rsidRPr="00ED18A8" w:rsidRDefault="00B21179" w:rsidP="00A20884">
            <w:pPr>
              <w:jc w:val="center"/>
            </w:pPr>
            <w:r w:rsidRPr="00ED18A8">
              <w:t>1,80</w:t>
            </w:r>
          </w:p>
        </w:tc>
      </w:tr>
      <w:tr w:rsidR="00B21179" w:rsidRPr="00FC6F0D" w14:paraId="2ACD085A" w14:textId="77777777" w:rsidTr="001A727F">
        <w:tc>
          <w:tcPr>
            <w:tcW w:w="1701" w:type="dxa"/>
          </w:tcPr>
          <w:p w14:paraId="03FEA3AB" w14:textId="77777777" w:rsidR="00B21179" w:rsidRPr="00FC6F0D" w:rsidRDefault="00B21179" w:rsidP="00A20884">
            <w:pPr>
              <w:jc w:val="center"/>
            </w:pPr>
            <w:r w:rsidRPr="00FC6F0D">
              <w:t>61</w:t>
            </w:r>
            <w:r>
              <w:t xml:space="preserve"> </w:t>
            </w:r>
            <w:r w:rsidRPr="00FC6F0D">
              <w:t>-</w:t>
            </w:r>
            <w:r>
              <w:t xml:space="preserve"> </w:t>
            </w:r>
            <w:r w:rsidRPr="00FC6F0D">
              <w:t>70</w:t>
            </w:r>
          </w:p>
        </w:tc>
        <w:tc>
          <w:tcPr>
            <w:tcW w:w="1786" w:type="dxa"/>
            <w:vAlign w:val="center"/>
          </w:tcPr>
          <w:p w14:paraId="5AD98474" w14:textId="77777777" w:rsidR="00B21179" w:rsidRPr="00ED18A8" w:rsidRDefault="00B21179" w:rsidP="001A727F">
            <w:pPr>
              <w:jc w:val="center"/>
            </w:pPr>
            <w:r w:rsidRPr="00ED18A8">
              <w:t>3,50</w:t>
            </w:r>
          </w:p>
        </w:tc>
        <w:tc>
          <w:tcPr>
            <w:tcW w:w="1899" w:type="dxa"/>
          </w:tcPr>
          <w:p w14:paraId="65BB2BDB" w14:textId="77777777" w:rsidR="00B21179" w:rsidRPr="00ED18A8" w:rsidRDefault="00B21179" w:rsidP="00A20884">
            <w:pPr>
              <w:jc w:val="center"/>
            </w:pPr>
            <w:r w:rsidRPr="00ED18A8">
              <w:t>3,30</w:t>
            </w:r>
          </w:p>
        </w:tc>
        <w:tc>
          <w:tcPr>
            <w:tcW w:w="1645" w:type="dxa"/>
            <w:vAlign w:val="center"/>
          </w:tcPr>
          <w:p w14:paraId="588E68F8" w14:textId="77777777" w:rsidR="00B21179" w:rsidRPr="00ED18A8" w:rsidRDefault="00B21179" w:rsidP="001A727F">
            <w:pPr>
              <w:jc w:val="center"/>
            </w:pPr>
            <w:r w:rsidRPr="00ED18A8">
              <w:t>2,20</w:t>
            </w:r>
          </w:p>
        </w:tc>
        <w:tc>
          <w:tcPr>
            <w:tcW w:w="1843" w:type="dxa"/>
          </w:tcPr>
          <w:p w14:paraId="6A5DC7F6" w14:textId="77777777" w:rsidR="00B21179" w:rsidRPr="00ED18A8" w:rsidRDefault="00B21179" w:rsidP="00A20884">
            <w:pPr>
              <w:jc w:val="center"/>
            </w:pPr>
            <w:r w:rsidRPr="00ED18A8">
              <w:t>1,98</w:t>
            </w:r>
          </w:p>
        </w:tc>
      </w:tr>
      <w:tr w:rsidR="00B21179" w:rsidRPr="00FC6F0D" w14:paraId="39D1DC16" w14:textId="77777777" w:rsidTr="001A727F">
        <w:tc>
          <w:tcPr>
            <w:tcW w:w="1701" w:type="dxa"/>
          </w:tcPr>
          <w:p w14:paraId="16C63253" w14:textId="77777777" w:rsidR="00B21179" w:rsidRPr="00FC6F0D" w:rsidRDefault="00B21179" w:rsidP="00A20884">
            <w:pPr>
              <w:jc w:val="center"/>
            </w:pPr>
            <w:r w:rsidRPr="00FC6F0D">
              <w:t>71</w:t>
            </w:r>
            <w:r>
              <w:t xml:space="preserve"> </w:t>
            </w:r>
            <w:r w:rsidRPr="00FC6F0D">
              <w:t>-</w:t>
            </w:r>
            <w:r>
              <w:t xml:space="preserve"> </w:t>
            </w:r>
            <w:r w:rsidRPr="00FC6F0D">
              <w:t>80</w:t>
            </w:r>
          </w:p>
        </w:tc>
        <w:tc>
          <w:tcPr>
            <w:tcW w:w="1786" w:type="dxa"/>
            <w:vAlign w:val="center"/>
          </w:tcPr>
          <w:p w14:paraId="4C855485" w14:textId="77777777" w:rsidR="00B21179" w:rsidRPr="00ED18A8" w:rsidRDefault="00B21179" w:rsidP="001A727F">
            <w:pPr>
              <w:jc w:val="center"/>
            </w:pPr>
            <w:r w:rsidRPr="00ED18A8">
              <w:t>3,90</w:t>
            </w:r>
          </w:p>
        </w:tc>
        <w:tc>
          <w:tcPr>
            <w:tcW w:w="1899" w:type="dxa"/>
            <w:vAlign w:val="center"/>
          </w:tcPr>
          <w:p w14:paraId="32085F43" w14:textId="77777777" w:rsidR="00B21179" w:rsidRPr="00ED18A8" w:rsidRDefault="00B21179" w:rsidP="001A727F">
            <w:pPr>
              <w:jc w:val="center"/>
            </w:pPr>
            <w:r w:rsidRPr="00ED18A8">
              <w:t>3,60</w:t>
            </w:r>
          </w:p>
        </w:tc>
        <w:tc>
          <w:tcPr>
            <w:tcW w:w="1645" w:type="dxa"/>
            <w:vAlign w:val="center"/>
          </w:tcPr>
          <w:p w14:paraId="063B6B3B" w14:textId="77777777" w:rsidR="00B21179" w:rsidRPr="00ED18A8" w:rsidRDefault="00B21179" w:rsidP="001A727F">
            <w:pPr>
              <w:jc w:val="center"/>
            </w:pPr>
            <w:r w:rsidRPr="00ED18A8">
              <w:t>2,50</w:t>
            </w:r>
          </w:p>
        </w:tc>
        <w:tc>
          <w:tcPr>
            <w:tcW w:w="1843" w:type="dxa"/>
            <w:vAlign w:val="center"/>
          </w:tcPr>
          <w:p w14:paraId="308D5A67" w14:textId="77777777" w:rsidR="00B21179" w:rsidRPr="00ED18A8" w:rsidRDefault="00B21179" w:rsidP="001A727F">
            <w:pPr>
              <w:jc w:val="center"/>
            </w:pPr>
            <w:r w:rsidRPr="00ED18A8">
              <w:t>2,20</w:t>
            </w:r>
          </w:p>
        </w:tc>
      </w:tr>
      <w:tr w:rsidR="00B21179" w:rsidRPr="00FC6F0D" w14:paraId="0D0BF171" w14:textId="77777777" w:rsidTr="001A727F">
        <w:tc>
          <w:tcPr>
            <w:tcW w:w="1701" w:type="dxa"/>
          </w:tcPr>
          <w:p w14:paraId="42F51A73" w14:textId="77777777" w:rsidR="00B21179" w:rsidRPr="00FC6F0D" w:rsidRDefault="00B21179" w:rsidP="00A20884">
            <w:pPr>
              <w:jc w:val="center"/>
            </w:pPr>
            <w:r w:rsidRPr="00FC6F0D">
              <w:t>81</w:t>
            </w:r>
            <w:r>
              <w:t xml:space="preserve"> </w:t>
            </w:r>
            <w:r w:rsidRPr="00FC6F0D">
              <w:t>-</w:t>
            </w:r>
            <w:r>
              <w:t xml:space="preserve"> </w:t>
            </w:r>
            <w:r w:rsidRPr="00FC6F0D">
              <w:t>90</w:t>
            </w:r>
          </w:p>
        </w:tc>
        <w:tc>
          <w:tcPr>
            <w:tcW w:w="1786" w:type="dxa"/>
            <w:vAlign w:val="center"/>
          </w:tcPr>
          <w:p w14:paraId="50047B2D" w14:textId="77777777" w:rsidR="00B21179" w:rsidRPr="00ED18A8" w:rsidRDefault="00B21179" w:rsidP="001A727F">
            <w:pPr>
              <w:jc w:val="center"/>
            </w:pPr>
            <w:r w:rsidRPr="00ED18A8">
              <w:t>4,30</w:t>
            </w:r>
          </w:p>
        </w:tc>
        <w:tc>
          <w:tcPr>
            <w:tcW w:w="1899" w:type="dxa"/>
            <w:vAlign w:val="center"/>
          </w:tcPr>
          <w:p w14:paraId="56F65F8A" w14:textId="77777777" w:rsidR="00B21179" w:rsidRPr="00ED18A8" w:rsidRDefault="00B21179" w:rsidP="001A727F">
            <w:pPr>
              <w:jc w:val="center"/>
            </w:pPr>
            <w:r w:rsidRPr="00ED18A8">
              <w:t>3,90</w:t>
            </w:r>
          </w:p>
        </w:tc>
        <w:tc>
          <w:tcPr>
            <w:tcW w:w="1645" w:type="dxa"/>
            <w:vAlign w:val="center"/>
          </w:tcPr>
          <w:p w14:paraId="44BC0414" w14:textId="77777777" w:rsidR="00B21179" w:rsidRPr="00ED18A8" w:rsidRDefault="00B21179" w:rsidP="001A727F">
            <w:pPr>
              <w:jc w:val="center"/>
            </w:pPr>
            <w:r w:rsidRPr="00ED18A8">
              <w:t>2,80</w:t>
            </w:r>
          </w:p>
        </w:tc>
        <w:tc>
          <w:tcPr>
            <w:tcW w:w="1843" w:type="dxa"/>
            <w:vAlign w:val="center"/>
          </w:tcPr>
          <w:p w14:paraId="7BF55006" w14:textId="77777777" w:rsidR="00B21179" w:rsidRPr="00ED18A8" w:rsidRDefault="00B21179" w:rsidP="001A727F">
            <w:pPr>
              <w:jc w:val="center"/>
            </w:pPr>
            <w:r w:rsidRPr="00ED18A8">
              <w:t>2,40</w:t>
            </w:r>
          </w:p>
        </w:tc>
      </w:tr>
      <w:tr w:rsidR="00B21179" w:rsidRPr="00FC6F0D" w14:paraId="50247087" w14:textId="77777777" w:rsidTr="001A727F">
        <w:tc>
          <w:tcPr>
            <w:tcW w:w="1701" w:type="dxa"/>
          </w:tcPr>
          <w:p w14:paraId="1E3A27E3" w14:textId="77777777" w:rsidR="00B21179" w:rsidRPr="00E36F6F" w:rsidRDefault="00B21179" w:rsidP="00A20884">
            <w:pPr>
              <w:jc w:val="center"/>
            </w:pPr>
            <w:r w:rsidRPr="00E36F6F">
              <w:t>91</w:t>
            </w:r>
            <w:r>
              <w:t xml:space="preserve"> </w:t>
            </w:r>
            <w:r w:rsidRPr="00E36F6F">
              <w:t>-</w:t>
            </w:r>
            <w:r>
              <w:t xml:space="preserve"> </w:t>
            </w:r>
            <w:r w:rsidRPr="00E36F6F">
              <w:t>100</w:t>
            </w:r>
          </w:p>
        </w:tc>
        <w:tc>
          <w:tcPr>
            <w:tcW w:w="1786" w:type="dxa"/>
            <w:vAlign w:val="center"/>
          </w:tcPr>
          <w:p w14:paraId="3818ECE8" w14:textId="77777777" w:rsidR="00B21179" w:rsidRPr="00ED18A8" w:rsidRDefault="00B21179" w:rsidP="001A727F">
            <w:pPr>
              <w:jc w:val="center"/>
            </w:pPr>
            <w:r w:rsidRPr="00ED18A8">
              <w:t>4,70</w:t>
            </w:r>
          </w:p>
        </w:tc>
        <w:tc>
          <w:tcPr>
            <w:tcW w:w="1899" w:type="dxa"/>
            <w:vAlign w:val="center"/>
          </w:tcPr>
          <w:p w14:paraId="2F455806" w14:textId="77777777" w:rsidR="00B21179" w:rsidRPr="00ED18A8" w:rsidRDefault="00B21179" w:rsidP="001A727F">
            <w:pPr>
              <w:jc w:val="center"/>
            </w:pPr>
            <w:r w:rsidRPr="00ED18A8">
              <w:t>4,20</w:t>
            </w:r>
          </w:p>
        </w:tc>
        <w:tc>
          <w:tcPr>
            <w:tcW w:w="1645" w:type="dxa"/>
            <w:vAlign w:val="center"/>
          </w:tcPr>
          <w:p w14:paraId="124EAC8F" w14:textId="77777777" w:rsidR="00B21179" w:rsidRPr="00ED18A8" w:rsidRDefault="00B21179" w:rsidP="001A727F">
            <w:pPr>
              <w:jc w:val="center"/>
            </w:pPr>
            <w:r w:rsidRPr="00ED18A8">
              <w:t>3,10</w:t>
            </w:r>
          </w:p>
        </w:tc>
        <w:tc>
          <w:tcPr>
            <w:tcW w:w="1843" w:type="dxa"/>
            <w:vAlign w:val="center"/>
          </w:tcPr>
          <w:p w14:paraId="6F3E9D46" w14:textId="77777777" w:rsidR="00B21179" w:rsidRPr="00ED18A8" w:rsidRDefault="00B21179" w:rsidP="001A727F">
            <w:pPr>
              <w:jc w:val="center"/>
            </w:pPr>
            <w:r w:rsidRPr="00ED18A8">
              <w:t>2,60</w:t>
            </w:r>
          </w:p>
        </w:tc>
      </w:tr>
      <w:tr w:rsidR="00B21179" w:rsidRPr="00FC6F0D" w14:paraId="62086093" w14:textId="77777777" w:rsidTr="001A727F">
        <w:tc>
          <w:tcPr>
            <w:tcW w:w="1701" w:type="dxa"/>
          </w:tcPr>
          <w:p w14:paraId="20FDCCAD" w14:textId="77777777" w:rsidR="00B21179" w:rsidRPr="00E36F6F" w:rsidRDefault="00B21179" w:rsidP="002E70D0">
            <w:pPr>
              <w:jc w:val="center"/>
            </w:pPr>
            <w:r w:rsidRPr="00E36F6F">
              <w:t xml:space="preserve">101 </w:t>
            </w:r>
            <w:r>
              <w:t>-</w:t>
            </w:r>
            <w:r w:rsidRPr="00E36F6F">
              <w:t xml:space="preserve"> 110</w:t>
            </w:r>
          </w:p>
        </w:tc>
        <w:tc>
          <w:tcPr>
            <w:tcW w:w="1786" w:type="dxa"/>
            <w:vAlign w:val="center"/>
          </w:tcPr>
          <w:p w14:paraId="43A1D653" w14:textId="77777777" w:rsidR="00B21179" w:rsidRPr="00ED18A8" w:rsidRDefault="00B21179" w:rsidP="001A727F">
            <w:pPr>
              <w:jc w:val="center"/>
            </w:pPr>
            <w:r w:rsidRPr="00ED18A8">
              <w:t>5,10</w:t>
            </w:r>
          </w:p>
        </w:tc>
        <w:tc>
          <w:tcPr>
            <w:tcW w:w="1899" w:type="dxa"/>
            <w:vAlign w:val="center"/>
          </w:tcPr>
          <w:p w14:paraId="32A800F3" w14:textId="77777777" w:rsidR="00B21179" w:rsidRPr="00ED18A8" w:rsidRDefault="00B21179" w:rsidP="001A727F">
            <w:pPr>
              <w:jc w:val="center"/>
            </w:pPr>
            <w:r w:rsidRPr="00ED18A8">
              <w:t>4,50</w:t>
            </w:r>
          </w:p>
        </w:tc>
        <w:tc>
          <w:tcPr>
            <w:tcW w:w="1645" w:type="dxa"/>
            <w:vAlign w:val="center"/>
          </w:tcPr>
          <w:p w14:paraId="72393919" w14:textId="77777777" w:rsidR="00B21179" w:rsidRPr="00ED18A8" w:rsidRDefault="00B21179" w:rsidP="001A727F">
            <w:pPr>
              <w:jc w:val="center"/>
            </w:pPr>
            <w:r w:rsidRPr="00ED18A8">
              <w:t>3,40</w:t>
            </w:r>
          </w:p>
        </w:tc>
        <w:tc>
          <w:tcPr>
            <w:tcW w:w="1843" w:type="dxa"/>
            <w:vAlign w:val="center"/>
          </w:tcPr>
          <w:p w14:paraId="18507795" w14:textId="77777777" w:rsidR="00B21179" w:rsidRPr="00ED18A8" w:rsidRDefault="00B21179" w:rsidP="001A727F">
            <w:pPr>
              <w:jc w:val="center"/>
            </w:pPr>
            <w:r w:rsidRPr="00ED18A8">
              <w:t>2,80</w:t>
            </w:r>
          </w:p>
        </w:tc>
      </w:tr>
      <w:tr w:rsidR="00B21179" w:rsidRPr="00FC6F0D" w14:paraId="55457142" w14:textId="77777777" w:rsidTr="001A727F">
        <w:tc>
          <w:tcPr>
            <w:tcW w:w="1701" w:type="dxa"/>
          </w:tcPr>
          <w:p w14:paraId="766DD23F" w14:textId="77777777" w:rsidR="00B21179" w:rsidRPr="00E36F6F" w:rsidRDefault="00B21179" w:rsidP="002E70D0">
            <w:pPr>
              <w:jc w:val="center"/>
            </w:pPr>
            <w:r w:rsidRPr="00E36F6F">
              <w:t xml:space="preserve">111 </w:t>
            </w:r>
            <w:r>
              <w:t>-</w:t>
            </w:r>
            <w:r w:rsidRPr="00E36F6F">
              <w:t xml:space="preserve"> 120</w:t>
            </w:r>
          </w:p>
        </w:tc>
        <w:tc>
          <w:tcPr>
            <w:tcW w:w="1786" w:type="dxa"/>
            <w:vAlign w:val="center"/>
          </w:tcPr>
          <w:p w14:paraId="6E27BBD6" w14:textId="77777777" w:rsidR="00B21179" w:rsidRPr="00ED18A8" w:rsidRDefault="00B21179" w:rsidP="001A727F">
            <w:pPr>
              <w:jc w:val="center"/>
            </w:pPr>
            <w:r w:rsidRPr="00ED18A8">
              <w:t>5,50</w:t>
            </w:r>
          </w:p>
        </w:tc>
        <w:tc>
          <w:tcPr>
            <w:tcW w:w="1899" w:type="dxa"/>
            <w:vAlign w:val="center"/>
          </w:tcPr>
          <w:p w14:paraId="055DF1D0" w14:textId="77777777" w:rsidR="00B21179" w:rsidRPr="00ED18A8" w:rsidRDefault="00B21179" w:rsidP="001A727F">
            <w:pPr>
              <w:jc w:val="center"/>
            </w:pPr>
            <w:r w:rsidRPr="00ED18A8">
              <w:t>4,80</w:t>
            </w:r>
          </w:p>
        </w:tc>
        <w:tc>
          <w:tcPr>
            <w:tcW w:w="1645" w:type="dxa"/>
            <w:vAlign w:val="center"/>
          </w:tcPr>
          <w:p w14:paraId="00126FCA" w14:textId="77777777" w:rsidR="00B21179" w:rsidRPr="00ED18A8" w:rsidRDefault="00B21179" w:rsidP="001A727F">
            <w:pPr>
              <w:jc w:val="center"/>
            </w:pPr>
            <w:r w:rsidRPr="00ED18A8">
              <w:t>3,60</w:t>
            </w:r>
          </w:p>
        </w:tc>
        <w:tc>
          <w:tcPr>
            <w:tcW w:w="1843" w:type="dxa"/>
            <w:vAlign w:val="center"/>
          </w:tcPr>
          <w:p w14:paraId="5E5746D6" w14:textId="77777777" w:rsidR="00B21179" w:rsidRPr="00ED18A8" w:rsidRDefault="00B21179" w:rsidP="001A727F">
            <w:pPr>
              <w:jc w:val="center"/>
            </w:pPr>
            <w:r w:rsidRPr="00ED18A8">
              <w:t>3,00</w:t>
            </w:r>
          </w:p>
        </w:tc>
      </w:tr>
      <w:tr w:rsidR="00B21179" w:rsidRPr="00FC6F0D" w14:paraId="051E7974" w14:textId="77777777" w:rsidTr="001A727F">
        <w:tc>
          <w:tcPr>
            <w:tcW w:w="1701" w:type="dxa"/>
          </w:tcPr>
          <w:p w14:paraId="6416DF92" w14:textId="77777777" w:rsidR="00B21179" w:rsidRPr="00E36F6F" w:rsidRDefault="00B21179" w:rsidP="002E70D0">
            <w:pPr>
              <w:jc w:val="center"/>
            </w:pPr>
            <w:r w:rsidRPr="00E36F6F">
              <w:t xml:space="preserve">121 </w:t>
            </w:r>
            <w:r>
              <w:t>-</w:t>
            </w:r>
            <w:r w:rsidRPr="00E36F6F">
              <w:t xml:space="preserve"> 130</w:t>
            </w:r>
          </w:p>
        </w:tc>
        <w:tc>
          <w:tcPr>
            <w:tcW w:w="1786" w:type="dxa"/>
            <w:vAlign w:val="center"/>
          </w:tcPr>
          <w:p w14:paraId="5C8BC1C6" w14:textId="77777777" w:rsidR="00B21179" w:rsidRPr="00ED18A8" w:rsidRDefault="00B21179" w:rsidP="001A727F">
            <w:pPr>
              <w:jc w:val="center"/>
            </w:pPr>
            <w:r w:rsidRPr="00ED18A8">
              <w:t>5,90</w:t>
            </w:r>
          </w:p>
        </w:tc>
        <w:tc>
          <w:tcPr>
            <w:tcW w:w="1899" w:type="dxa"/>
            <w:vAlign w:val="center"/>
          </w:tcPr>
          <w:p w14:paraId="7895ABAF" w14:textId="77777777" w:rsidR="00B21179" w:rsidRPr="00ED18A8" w:rsidRDefault="00B21179" w:rsidP="001A727F">
            <w:pPr>
              <w:jc w:val="center"/>
            </w:pPr>
            <w:r w:rsidRPr="00ED18A8">
              <w:t>5,10</w:t>
            </w:r>
          </w:p>
        </w:tc>
        <w:tc>
          <w:tcPr>
            <w:tcW w:w="1645" w:type="dxa"/>
            <w:vAlign w:val="center"/>
          </w:tcPr>
          <w:p w14:paraId="20E841DA" w14:textId="77777777" w:rsidR="00B21179" w:rsidRPr="00ED18A8" w:rsidRDefault="00B21179" w:rsidP="001A727F">
            <w:pPr>
              <w:jc w:val="center"/>
            </w:pPr>
            <w:r w:rsidRPr="00ED18A8">
              <w:t>3,80</w:t>
            </w:r>
          </w:p>
        </w:tc>
        <w:tc>
          <w:tcPr>
            <w:tcW w:w="1843" w:type="dxa"/>
            <w:vAlign w:val="center"/>
          </w:tcPr>
          <w:p w14:paraId="0933039E" w14:textId="77777777" w:rsidR="00B21179" w:rsidRPr="00ED18A8" w:rsidRDefault="00B21179" w:rsidP="001A727F">
            <w:pPr>
              <w:jc w:val="center"/>
            </w:pPr>
            <w:r w:rsidRPr="00ED18A8">
              <w:t>3,20</w:t>
            </w:r>
          </w:p>
        </w:tc>
      </w:tr>
      <w:tr w:rsidR="00B21179" w:rsidRPr="00FC6F0D" w14:paraId="53DF20C5" w14:textId="77777777" w:rsidTr="001A727F">
        <w:tc>
          <w:tcPr>
            <w:tcW w:w="1701" w:type="dxa"/>
          </w:tcPr>
          <w:p w14:paraId="7D25FB54" w14:textId="77777777" w:rsidR="00B21179" w:rsidRPr="00E36F6F" w:rsidRDefault="00B21179" w:rsidP="002E70D0">
            <w:pPr>
              <w:jc w:val="center"/>
            </w:pPr>
            <w:r w:rsidRPr="00E36F6F">
              <w:t xml:space="preserve">131 </w:t>
            </w:r>
            <w:r>
              <w:t>-</w:t>
            </w:r>
            <w:r w:rsidRPr="00E36F6F">
              <w:t xml:space="preserve"> 140</w:t>
            </w:r>
          </w:p>
        </w:tc>
        <w:tc>
          <w:tcPr>
            <w:tcW w:w="1786" w:type="dxa"/>
            <w:vAlign w:val="center"/>
          </w:tcPr>
          <w:p w14:paraId="3527BB74" w14:textId="77777777" w:rsidR="00B21179" w:rsidRPr="00ED18A8" w:rsidRDefault="00B21179" w:rsidP="001A727F">
            <w:pPr>
              <w:jc w:val="center"/>
            </w:pPr>
            <w:r w:rsidRPr="00ED18A8">
              <w:t>6,30</w:t>
            </w:r>
          </w:p>
        </w:tc>
        <w:tc>
          <w:tcPr>
            <w:tcW w:w="1899" w:type="dxa"/>
            <w:vAlign w:val="center"/>
          </w:tcPr>
          <w:p w14:paraId="504F2762" w14:textId="77777777" w:rsidR="00B21179" w:rsidRPr="00ED18A8" w:rsidRDefault="00B21179" w:rsidP="001A727F">
            <w:pPr>
              <w:jc w:val="center"/>
            </w:pPr>
            <w:r w:rsidRPr="00ED18A8">
              <w:t>5,40</w:t>
            </w:r>
          </w:p>
        </w:tc>
        <w:tc>
          <w:tcPr>
            <w:tcW w:w="1645" w:type="dxa"/>
            <w:vAlign w:val="center"/>
          </w:tcPr>
          <w:p w14:paraId="07A6B711" w14:textId="77777777" w:rsidR="00B21179" w:rsidRPr="00ED18A8" w:rsidRDefault="00B21179" w:rsidP="001A727F">
            <w:pPr>
              <w:jc w:val="center"/>
            </w:pPr>
            <w:r w:rsidRPr="00ED18A8">
              <w:t>4,00</w:t>
            </w:r>
          </w:p>
        </w:tc>
        <w:tc>
          <w:tcPr>
            <w:tcW w:w="1843" w:type="dxa"/>
            <w:vAlign w:val="center"/>
          </w:tcPr>
          <w:p w14:paraId="21C9C033" w14:textId="77777777" w:rsidR="00B21179" w:rsidRPr="00ED18A8" w:rsidRDefault="00B21179" w:rsidP="001A727F">
            <w:pPr>
              <w:jc w:val="center"/>
            </w:pPr>
            <w:r w:rsidRPr="00ED18A8">
              <w:t>3,40</w:t>
            </w:r>
          </w:p>
        </w:tc>
      </w:tr>
      <w:tr w:rsidR="00B21179" w:rsidRPr="00FC6F0D" w14:paraId="251E027E" w14:textId="77777777" w:rsidTr="001A727F">
        <w:tc>
          <w:tcPr>
            <w:tcW w:w="1701" w:type="dxa"/>
          </w:tcPr>
          <w:p w14:paraId="31F900E8" w14:textId="77777777" w:rsidR="00B21179" w:rsidRPr="00E36F6F" w:rsidRDefault="00B21179" w:rsidP="002E70D0">
            <w:pPr>
              <w:jc w:val="center"/>
            </w:pPr>
            <w:r w:rsidRPr="00E36F6F">
              <w:t xml:space="preserve">141 </w:t>
            </w:r>
            <w:r>
              <w:t>-</w:t>
            </w:r>
            <w:r w:rsidRPr="00E36F6F">
              <w:t xml:space="preserve"> 150</w:t>
            </w:r>
          </w:p>
        </w:tc>
        <w:tc>
          <w:tcPr>
            <w:tcW w:w="1786" w:type="dxa"/>
            <w:vAlign w:val="center"/>
          </w:tcPr>
          <w:p w14:paraId="38A487DE" w14:textId="77777777" w:rsidR="00B21179" w:rsidRPr="00ED18A8" w:rsidRDefault="00B21179" w:rsidP="001A727F">
            <w:pPr>
              <w:jc w:val="center"/>
            </w:pPr>
            <w:r w:rsidRPr="00ED18A8">
              <w:t>6,70</w:t>
            </w:r>
          </w:p>
        </w:tc>
        <w:tc>
          <w:tcPr>
            <w:tcW w:w="1899" w:type="dxa"/>
            <w:vAlign w:val="center"/>
          </w:tcPr>
          <w:p w14:paraId="1AFD2359" w14:textId="77777777" w:rsidR="00B21179" w:rsidRPr="00ED18A8" w:rsidRDefault="00B21179" w:rsidP="001A727F">
            <w:pPr>
              <w:jc w:val="center"/>
            </w:pPr>
            <w:r w:rsidRPr="00ED18A8">
              <w:t>5,70</w:t>
            </w:r>
          </w:p>
        </w:tc>
        <w:tc>
          <w:tcPr>
            <w:tcW w:w="1645" w:type="dxa"/>
            <w:vAlign w:val="center"/>
          </w:tcPr>
          <w:p w14:paraId="7C41BCAF" w14:textId="77777777" w:rsidR="00B21179" w:rsidRPr="00ED18A8" w:rsidRDefault="00B21179" w:rsidP="001A727F">
            <w:pPr>
              <w:jc w:val="center"/>
            </w:pPr>
            <w:r w:rsidRPr="00ED18A8">
              <w:t>4,20</w:t>
            </w:r>
          </w:p>
        </w:tc>
        <w:tc>
          <w:tcPr>
            <w:tcW w:w="1843" w:type="dxa"/>
            <w:vAlign w:val="center"/>
          </w:tcPr>
          <w:p w14:paraId="00F07DFD" w14:textId="77777777" w:rsidR="00B21179" w:rsidRPr="00ED18A8" w:rsidRDefault="00B21179" w:rsidP="001A727F">
            <w:pPr>
              <w:jc w:val="center"/>
            </w:pPr>
            <w:r w:rsidRPr="00ED18A8">
              <w:t>3,60</w:t>
            </w:r>
          </w:p>
        </w:tc>
      </w:tr>
      <w:tr w:rsidR="00B21179" w:rsidRPr="00FC6F0D" w14:paraId="16BE67F9" w14:textId="77777777" w:rsidTr="001A727F">
        <w:tc>
          <w:tcPr>
            <w:tcW w:w="1701" w:type="dxa"/>
          </w:tcPr>
          <w:p w14:paraId="0B525C5E" w14:textId="77777777" w:rsidR="00B21179" w:rsidRPr="00E36F6F" w:rsidRDefault="00B21179" w:rsidP="002E70D0">
            <w:pPr>
              <w:jc w:val="center"/>
            </w:pPr>
            <w:r w:rsidRPr="00E36F6F">
              <w:t xml:space="preserve">151 </w:t>
            </w:r>
            <w:r>
              <w:t>-</w:t>
            </w:r>
            <w:r w:rsidRPr="00E36F6F">
              <w:t xml:space="preserve"> 160</w:t>
            </w:r>
          </w:p>
        </w:tc>
        <w:tc>
          <w:tcPr>
            <w:tcW w:w="1786" w:type="dxa"/>
            <w:vAlign w:val="center"/>
          </w:tcPr>
          <w:p w14:paraId="71AE30CA" w14:textId="77777777" w:rsidR="00B21179" w:rsidRPr="00ED18A8" w:rsidRDefault="00B21179" w:rsidP="001A727F">
            <w:pPr>
              <w:jc w:val="center"/>
            </w:pPr>
            <w:r w:rsidRPr="00ED18A8">
              <w:t>7,10</w:t>
            </w:r>
          </w:p>
        </w:tc>
        <w:tc>
          <w:tcPr>
            <w:tcW w:w="1899" w:type="dxa"/>
            <w:vAlign w:val="center"/>
          </w:tcPr>
          <w:p w14:paraId="4292A523" w14:textId="77777777" w:rsidR="00B21179" w:rsidRPr="00ED18A8" w:rsidRDefault="00B21179" w:rsidP="001A727F">
            <w:pPr>
              <w:jc w:val="center"/>
            </w:pPr>
            <w:r w:rsidRPr="00ED18A8">
              <w:t>6,00</w:t>
            </w:r>
          </w:p>
        </w:tc>
        <w:tc>
          <w:tcPr>
            <w:tcW w:w="1645" w:type="dxa"/>
            <w:vAlign w:val="center"/>
          </w:tcPr>
          <w:p w14:paraId="0ED61998" w14:textId="77777777" w:rsidR="00B21179" w:rsidRPr="00ED18A8" w:rsidRDefault="00B21179" w:rsidP="001A727F">
            <w:pPr>
              <w:jc w:val="center"/>
            </w:pPr>
            <w:r w:rsidRPr="00ED18A8">
              <w:t>4,40</w:t>
            </w:r>
          </w:p>
        </w:tc>
        <w:tc>
          <w:tcPr>
            <w:tcW w:w="1843" w:type="dxa"/>
            <w:vAlign w:val="center"/>
          </w:tcPr>
          <w:p w14:paraId="46A08295" w14:textId="77777777" w:rsidR="00B21179" w:rsidRPr="00ED18A8" w:rsidRDefault="00B21179" w:rsidP="001A727F">
            <w:pPr>
              <w:jc w:val="center"/>
            </w:pPr>
            <w:r w:rsidRPr="00ED18A8">
              <w:t>3,80</w:t>
            </w:r>
          </w:p>
        </w:tc>
      </w:tr>
      <w:tr w:rsidR="00B21179" w:rsidRPr="00FC6F0D" w14:paraId="3CBCAF77" w14:textId="77777777" w:rsidTr="001A727F">
        <w:tc>
          <w:tcPr>
            <w:tcW w:w="1701" w:type="dxa"/>
          </w:tcPr>
          <w:p w14:paraId="21A766C5" w14:textId="77777777" w:rsidR="00B21179" w:rsidRPr="00E36F6F" w:rsidRDefault="00B21179" w:rsidP="002E70D0">
            <w:pPr>
              <w:jc w:val="center"/>
            </w:pPr>
            <w:r w:rsidRPr="00E36F6F">
              <w:t xml:space="preserve">161 </w:t>
            </w:r>
            <w:r>
              <w:t>-</w:t>
            </w:r>
            <w:r w:rsidRPr="00E36F6F">
              <w:t xml:space="preserve"> 170</w:t>
            </w:r>
          </w:p>
        </w:tc>
        <w:tc>
          <w:tcPr>
            <w:tcW w:w="1786" w:type="dxa"/>
            <w:vAlign w:val="center"/>
          </w:tcPr>
          <w:p w14:paraId="2E1E4698" w14:textId="77777777" w:rsidR="00B21179" w:rsidRPr="00ED18A8" w:rsidRDefault="00B21179" w:rsidP="001A727F">
            <w:pPr>
              <w:jc w:val="center"/>
            </w:pPr>
            <w:r w:rsidRPr="00ED18A8">
              <w:t>7,50</w:t>
            </w:r>
          </w:p>
        </w:tc>
        <w:tc>
          <w:tcPr>
            <w:tcW w:w="1899" w:type="dxa"/>
            <w:vAlign w:val="center"/>
          </w:tcPr>
          <w:p w14:paraId="5A870371" w14:textId="77777777" w:rsidR="00B21179" w:rsidRPr="00ED18A8" w:rsidRDefault="00B21179" w:rsidP="001A727F">
            <w:pPr>
              <w:jc w:val="center"/>
            </w:pPr>
            <w:r w:rsidRPr="00ED18A8">
              <w:t>6,30</w:t>
            </w:r>
          </w:p>
        </w:tc>
        <w:tc>
          <w:tcPr>
            <w:tcW w:w="1645" w:type="dxa"/>
            <w:vAlign w:val="center"/>
          </w:tcPr>
          <w:p w14:paraId="089BF82C" w14:textId="77777777" w:rsidR="00B21179" w:rsidRPr="00ED18A8" w:rsidRDefault="00B21179" w:rsidP="001A727F">
            <w:pPr>
              <w:jc w:val="center"/>
            </w:pPr>
            <w:r w:rsidRPr="00ED18A8">
              <w:t>4,60</w:t>
            </w:r>
          </w:p>
        </w:tc>
        <w:tc>
          <w:tcPr>
            <w:tcW w:w="1843" w:type="dxa"/>
            <w:vAlign w:val="center"/>
          </w:tcPr>
          <w:p w14:paraId="628C5599" w14:textId="77777777" w:rsidR="00B21179" w:rsidRPr="00ED18A8" w:rsidRDefault="00B21179" w:rsidP="001A727F">
            <w:pPr>
              <w:jc w:val="center"/>
            </w:pPr>
            <w:r w:rsidRPr="00ED18A8">
              <w:t>4,00</w:t>
            </w:r>
          </w:p>
        </w:tc>
      </w:tr>
      <w:tr w:rsidR="00B21179" w:rsidRPr="00FC6F0D" w14:paraId="24D1D4DA" w14:textId="77777777" w:rsidTr="001A727F">
        <w:tc>
          <w:tcPr>
            <w:tcW w:w="1701" w:type="dxa"/>
          </w:tcPr>
          <w:p w14:paraId="2DA43CC0" w14:textId="77777777" w:rsidR="00B21179" w:rsidRPr="00E36F6F" w:rsidRDefault="00B21179" w:rsidP="002E70D0">
            <w:pPr>
              <w:jc w:val="center"/>
            </w:pPr>
            <w:r w:rsidRPr="00E36F6F">
              <w:t xml:space="preserve">171 </w:t>
            </w:r>
            <w:r>
              <w:t>-</w:t>
            </w:r>
            <w:r w:rsidRPr="00E36F6F">
              <w:t xml:space="preserve"> 180</w:t>
            </w:r>
          </w:p>
        </w:tc>
        <w:tc>
          <w:tcPr>
            <w:tcW w:w="1786" w:type="dxa"/>
            <w:vAlign w:val="center"/>
          </w:tcPr>
          <w:p w14:paraId="10BB6765" w14:textId="77777777" w:rsidR="00B21179" w:rsidRPr="00ED18A8" w:rsidRDefault="00B21179" w:rsidP="001A727F">
            <w:pPr>
              <w:jc w:val="center"/>
            </w:pPr>
            <w:r w:rsidRPr="00ED18A8">
              <w:t>7,90</w:t>
            </w:r>
          </w:p>
        </w:tc>
        <w:tc>
          <w:tcPr>
            <w:tcW w:w="1899" w:type="dxa"/>
            <w:vAlign w:val="center"/>
          </w:tcPr>
          <w:p w14:paraId="007A58C6" w14:textId="77777777" w:rsidR="00B21179" w:rsidRPr="00ED18A8" w:rsidRDefault="00B21179" w:rsidP="001A727F">
            <w:pPr>
              <w:jc w:val="center"/>
            </w:pPr>
            <w:r w:rsidRPr="00ED18A8">
              <w:t>6,60</w:t>
            </w:r>
          </w:p>
        </w:tc>
        <w:tc>
          <w:tcPr>
            <w:tcW w:w="1645" w:type="dxa"/>
            <w:vAlign w:val="center"/>
          </w:tcPr>
          <w:p w14:paraId="70AC578D" w14:textId="77777777" w:rsidR="00B21179" w:rsidRPr="00ED18A8" w:rsidRDefault="00B21179" w:rsidP="001A727F">
            <w:pPr>
              <w:jc w:val="center"/>
            </w:pPr>
            <w:r w:rsidRPr="00ED18A8">
              <w:t>4,80</w:t>
            </w:r>
          </w:p>
        </w:tc>
        <w:tc>
          <w:tcPr>
            <w:tcW w:w="1843" w:type="dxa"/>
            <w:vAlign w:val="center"/>
          </w:tcPr>
          <w:p w14:paraId="1EA7C233" w14:textId="77777777" w:rsidR="00B21179" w:rsidRPr="00ED18A8" w:rsidRDefault="00B21179" w:rsidP="001A727F">
            <w:pPr>
              <w:jc w:val="center"/>
            </w:pPr>
            <w:r w:rsidRPr="00ED18A8">
              <w:t>4,20</w:t>
            </w:r>
          </w:p>
        </w:tc>
      </w:tr>
      <w:tr w:rsidR="00B21179" w:rsidRPr="00FC6F0D" w14:paraId="6A8AE036" w14:textId="77777777" w:rsidTr="001A727F">
        <w:tc>
          <w:tcPr>
            <w:tcW w:w="1701" w:type="dxa"/>
          </w:tcPr>
          <w:p w14:paraId="20DF7D1F" w14:textId="77777777" w:rsidR="00B21179" w:rsidRPr="00E36F6F" w:rsidRDefault="00B21179" w:rsidP="002E70D0">
            <w:pPr>
              <w:jc w:val="center"/>
            </w:pPr>
            <w:r w:rsidRPr="00E36F6F">
              <w:t xml:space="preserve">181 </w:t>
            </w:r>
            <w:r>
              <w:t>-</w:t>
            </w:r>
            <w:r w:rsidRPr="00E36F6F">
              <w:t xml:space="preserve"> 190</w:t>
            </w:r>
          </w:p>
        </w:tc>
        <w:tc>
          <w:tcPr>
            <w:tcW w:w="1786" w:type="dxa"/>
            <w:vAlign w:val="center"/>
          </w:tcPr>
          <w:p w14:paraId="38CFE481" w14:textId="77777777" w:rsidR="00B21179" w:rsidRPr="00ED18A8" w:rsidRDefault="00B21179" w:rsidP="001A727F">
            <w:pPr>
              <w:jc w:val="center"/>
            </w:pPr>
            <w:r w:rsidRPr="00ED18A8">
              <w:t>8,30</w:t>
            </w:r>
          </w:p>
        </w:tc>
        <w:tc>
          <w:tcPr>
            <w:tcW w:w="1899" w:type="dxa"/>
            <w:vAlign w:val="center"/>
          </w:tcPr>
          <w:p w14:paraId="1A7E0554" w14:textId="77777777" w:rsidR="00B21179" w:rsidRPr="00ED18A8" w:rsidRDefault="00B21179" w:rsidP="001A727F">
            <w:pPr>
              <w:jc w:val="center"/>
            </w:pPr>
            <w:r w:rsidRPr="00ED18A8">
              <w:t>6,90</w:t>
            </w:r>
          </w:p>
        </w:tc>
        <w:tc>
          <w:tcPr>
            <w:tcW w:w="1645" w:type="dxa"/>
            <w:vAlign w:val="center"/>
          </w:tcPr>
          <w:p w14:paraId="6F9F2089" w14:textId="77777777" w:rsidR="00B21179" w:rsidRPr="00ED18A8" w:rsidRDefault="00B21179" w:rsidP="001A727F">
            <w:pPr>
              <w:jc w:val="center"/>
            </w:pPr>
            <w:r w:rsidRPr="00ED18A8">
              <w:t>5,00</w:t>
            </w:r>
          </w:p>
        </w:tc>
        <w:tc>
          <w:tcPr>
            <w:tcW w:w="1843" w:type="dxa"/>
            <w:vAlign w:val="center"/>
          </w:tcPr>
          <w:p w14:paraId="46B00A60" w14:textId="77777777" w:rsidR="00B21179" w:rsidRPr="00ED18A8" w:rsidRDefault="00B21179" w:rsidP="001A727F">
            <w:pPr>
              <w:jc w:val="center"/>
            </w:pPr>
            <w:r w:rsidRPr="00ED18A8">
              <w:t>4,40</w:t>
            </w:r>
          </w:p>
        </w:tc>
      </w:tr>
      <w:tr w:rsidR="00B21179" w:rsidRPr="00FC6F0D" w14:paraId="1255CB69" w14:textId="77777777" w:rsidTr="001A727F">
        <w:tc>
          <w:tcPr>
            <w:tcW w:w="1701" w:type="dxa"/>
          </w:tcPr>
          <w:p w14:paraId="6CC86190" w14:textId="77777777" w:rsidR="00B21179" w:rsidRPr="00E36F6F" w:rsidRDefault="00B21179" w:rsidP="00A20884">
            <w:pPr>
              <w:jc w:val="center"/>
            </w:pPr>
            <w:r w:rsidRPr="00E36F6F">
              <w:t>191 - 200</w:t>
            </w:r>
          </w:p>
        </w:tc>
        <w:tc>
          <w:tcPr>
            <w:tcW w:w="1786" w:type="dxa"/>
            <w:vAlign w:val="center"/>
          </w:tcPr>
          <w:p w14:paraId="5E53CB5F" w14:textId="77777777" w:rsidR="00B21179" w:rsidRPr="00ED18A8" w:rsidRDefault="00B21179" w:rsidP="001A727F">
            <w:pPr>
              <w:jc w:val="center"/>
            </w:pPr>
            <w:r w:rsidRPr="00ED18A8">
              <w:t>8,70</w:t>
            </w:r>
          </w:p>
        </w:tc>
        <w:tc>
          <w:tcPr>
            <w:tcW w:w="1899" w:type="dxa"/>
            <w:vAlign w:val="center"/>
          </w:tcPr>
          <w:p w14:paraId="4FADD14E" w14:textId="77777777" w:rsidR="00B21179" w:rsidRPr="00ED18A8" w:rsidRDefault="00B21179" w:rsidP="001A727F">
            <w:pPr>
              <w:jc w:val="center"/>
            </w:pPr>
            <w:r w:rsidRPr="00ED18A8">
              <w:t>7,20</w:t>
            </w:r>
          </w:p>
        </w:tc>
        <w:tc>
          <w:tcPr>
            <w:tcW w:w="1645" w:type="dxa"/>
            <w:vAlign w:val="center"/>
          </w:tcPr>
          <w:p w14:paraId="5A437659" w14:textId="77777777" w:rsidR="00B21179" w:rsidRPr="00ED18A8" w:rsidRDefault="00B21179" w:rsidP="001A727F">
            <w:pPr>
              <w:jc w:val="center"/>
            </w:pPr>
            <w:r w:rsidRPr="00ED18A8">
              <w:t>5,20</w:t>
            </w:r>
          </w:p>
        </w:tc>
        <w:tc>
          <w:tcPr>
            <w:tcW w:w="1843" w:type="dxa"/>
            <w:vAlign w:val="center"/>
          </w:tcPr>
          <w:p w14:paraId="69202C71" w14:textId="77777777" w:rsidR="00B21179" w:rsidRPr="00ED18A8" w:rsidRDefault="00B21179" w:rsidP="001A727F">
            <w:pPr>
              <w:jc w:val="center"/>
            </w:pPr>
            <w:r w:rsidRPr="00ED18A8">
              <w:t>4,60</w:t>
            </w:r>
          </w:p>
        </w:tc>
      </w:tr>
    </w:tbl>
    <w:p w14:paraId="00694541" w14:textId="77777777" w:rsidR="0017210E" w:rsidRPr="008F6E0E" w:rsidRDefault="0017210E" w:rsidP="00F46F58">
      <w:pPr>
        <w:tabs>
          <w:tab w:val="left" w:pos="851"/>
        </w:tabs>
        <w:ind w:left="426"/>
        <w:jc w:val="both"/>
        <w:rPr>
          <w:b/>
          <w:sz w:val="16"/>
        </w:rPr>
      </w:pPr>
    </w:p>
    <w:p w14:paraId="61927460" w14:textId="77777777" w:rsidR="00B41147" w:rsidRDefault="00B41147" w:rsidP="00F46F58">
      <w:pPr>
        <w:tabs>
          <w:tab w:val="left" w:pos="851"/>
        </w:tabs>
        <w:ind w:left="426"/>
        <w:jc w:val="both"/>
        <w:rPr>
          <w:b/>
        </w:rPr>
      </w:pPr>
      <w:r w:rsidRPr="00FC6F0D">
        <w:rPr>
          <w:b/>
        </w:rPr>
        <w:t>B)</w:t>
      </w:r>
      <w:r w:rsidR="00F46F58">
        <w:rPr>
          <w:b/>
        </w:rPr>
        <w:tab/>
      </w:r>
      <w:r w:rsidRPr="00FC6F0D">
        <w:rPr>
          <w:b/>
        </w:rPr>
        <w:t>Jednosmerné osobitné cestovné</w:t>
      </w:r>
      <w:r w:rsidR="00F46F58">
        <w:rPr>
          <w:b/>
        </w:rPr>
        <w:tab/>
      </w:r>
      <w:r w:rsidR="00F46F58">
        <w:rPr>
          <w:b/>
        </w:rPr>
        <w:tab/>
      </w:r>
      <w:r w:rsidR="00F46F58">
        <w:rPr>
          <w:b/>
        </w:rPr>
        <w:tab/>
      </w:r>
      <w:r w:rsidR="00F46F58">
        <w:rPr>
          <w:b/>
        </w:rPr>
        <w:tab/>
      </w:r>
      <w:r w:rsidR="00F46F58">
        <w:rPr>
          <w:b/>
        </w:rPr>
        <w:tab/>
      </w:r>
      <w:r w:rsidR="00F46F58">
        <w:rPr>
          <w:b/>
        </w:rPr>
        <w:tab/>
      </w:r>
      <w:r w:rsidR="00F46F58">
        <w:rPr>
          <w:b/>
        </w:rPr>
        <w:tab/>
      </w:r>
      <w:r w:rsidRPr="00FC6F0D">
        <w:rPr>
          <w:b/>
        </w:rPr>
        <w:t>0,</w:t>
      </w:r>
      <w:r w:rsidR="008C6644">
        <w:rPr>
          <w:b/>
        </w:rPr>
        <w:t>2</w:t>
      </w:r>
      <w:r w:rsidRPr="00FC6F0D">
        <w:rPr>
          <w:b/>
        </w:rPr>
        <w:t>0 €</w:t>
      </w:r>
    </w:p>
    <w:p w14:paraId="4A8775B2" w14:textId="77777777" w:rsidR="00B41147" w:rsidRPr="00740E58" w:rsidRDefault="00B41147" w:rsidP="00B41147">
      <w:pPr>
        <w:jc w:val="both"/>
        <w:rPr>
          <w:b/>
          <w:sz w:val="16"/>
          <w:szCs w:val="16"/>
        </w:rPr>
      </w:pPr>
    </w:p>
    <w:p w14:paraId="49BB0854" w14:textId="77777777" w:rsidR="003D2757" w:rsidRPr="00971C3E" w:rsidRDefault="0017210E" w:rsidP="003D2757">
      <w:pPr>
        <w:tabs>
          <w:tab w:val="left" w:pos="426"/>
          <w:tab w:val="left" w:pos="851"/>
        </w:tabs>
        <w:jc w:val="both"/>
        <w:rPr>
          <w:b/>
        </w:rPr>
      </w:pPr>
      <w:r>
        <w:rPr>
          <w:b/>
        </w:rPr>
        <w:t xml:space="preserve">  </w:t>
      </w:r>
      <w:r w:rsidR="00B41147">
        <w:rPr>
          <w:b/>
        </w:rPr>
        <w:t xml:space="preserve"> </w:t>
      </w:r>
      <w:r w:rsidR="003D2757">
        <w:rPr>
          <w:b/>
        </w:rPr>
        <w:tab/>
      </w:r>
      <w:r w:rsidR="003D2757" w:rsidRPr="00971C3E">
        <w:rPr>
          <w:b/>
        </w:rPr>
        <w:t>C)</w:t>
      </w:r>
      <w:r w:rsidR="003D2757" w:rsidRPr="00971C3E">
        <w:rPr>
          <w:b/>
        </w:rPr>
        <w:tab/>
        <w:t>Jednosmerné víkendové cestovné</w:t>
      </w:r>
      <w:r w:rsidR="003D2757" w:rsidRPr="00971C3E">
        <w:rPr>
          <w:b/>
        </w:rPr>
        <w:tab/>
      </w:r>
      <w:r w:rsidR="003D2757" w:rsidRPr="00971C3E">
        <w:rPr>
          <w:b/>
        </w:rPr>
        <w:tab/>
      </w:r>
      <w:r w:rsidR="003D2757" w:rsidRPr="00971C3E">
        <w:rPr>
          <w:b/>
        </w:rPr>
        <w:tab/>
      </w:r>
      <w:r w:rsidR="003D2757" w:rsidRPr="00971C3E">
        <w:rPr>
          <w:b/>
        </w:rPr>
        <w:tab/>
      </w:r>
      <w:r w:rsidR="003D2757" w:rsidRPr="00971C3E">
        <w:rPr>
          <w:b/>
        </w:rPr>
        <w:tab/>
      </w:r>
      <w:r w:rsidR="003D2757" w:rsidRPr="00971C3E">
        <w:rPr>
          <w:b/>
        </w:rPr>
        <w:tab/>
      </w:r>
      <w:r w:rsidR="003D2757" w:rsidRPr="00971C3E">
        <w:rPr>
          <w:b/>
        </w:rPr>
        <w:tab/>
        <w:t>1,00 €</w:t>
      </w:r>
    </w:p>
    <w:p w14:paraId="273B501D" w14:textId="77777777" w:rsidR="000154AF" w:rsidRPr="008F6E0E" w:rsidRDefault="000154AF" w:rsidP="00B41147">
      <w:pPr>
        <w:jc w:val="both"/>
        <w:rPr>
          <w:b/>
          <w:sz w:val="16"/>
        </w:rPr>
      </w:pPr>
    </w:p>
    <w:p w14:paraId="297D3AF5" w14:textId="77777777" w:rsidR="00B41147" w:rsidRDefault="003D2757" w:rsidP="00F46F58">
      <w:pPr>
        <w:tabs>
          <w:tab w:val="left" w:pos="851"/>
        </w:tabs>
        <w:ind w:left="426"/>
        <w:jc w:val="both"/>
        <w:rPr>
          <w:b/>
        </w:rPr>
      </w:pPr>
      <w:r>
        <w:rPr>
          <w:b/>
        </w:rPr>
        <w:t>D</w:t>
      </w:r>
      <w:r w:rsidR="00B41147">
        <w:rPr>
          <w:b/>
        </w:rPr>
        <w:t>)</w:t>
      </w:r>
      <w:r w:rsidR="0017210E">
        <w:rPr>
          <w:b/>
        </w:rPr>
        <w:tab/>
      </w:r>
      <w:r w:rsidR="00B41147">
        <w:rPr>
          <w:b/>
        </w:rPr>
        <w:t>Prestupné cestovné z čipovej karty</w:t>
      </w:r>
      <w:r w:rsidR="00F46F58">
        <w:rPr>
          <w:b/>
        </w:rPr>
        <w:tab/>
      </w:r>
      <w:r w:rsidR="00F46F58">
        <w:rPr>
          <w:b/>
        </w:rPr>
        <w:tab/>
      </w:r>
      <w:r w:rsidR="00F46F58">
        <w:rPr>
          <w:b/>
        </w:rPr>
        <w:tab/>
      </w:r>
      <w:r w:rsidR="00F46F58">
        <w:rPr>
          <w:b/>
        </w:rPr>
        <w:tab/>
      </w:r>
      <w:r w:rsidR="00F46F58">
        <w:rPr>
          <w:b/>
        </w:rPr>
        <w:tab/>
      </w:r>
      <w:r w:rsidR="00D679EC">
        <w:rPr>
          <w:b/>
        </w:rPr>
        <w:t xml:space="preserve"> </w:t>
      </w:r>
      <w:r w:rsidR="00B41147">
        <w:rPr>
          <w:b/>
        </w:rPr>
        <w:t>zľava</w:t>
      </w:r>
      <w:r w:rsidR="0017210E">
        <w:rPr>
          <w:b/>
        </w:rPr>
        <w:t xml:space="preserve"> </w:t>
      </w:r>
      <w:r w:rsidR="00B41147">
        <w:rPr>
          <w:b/>
        </w:rPr>
        <w:t xml:space="preserve">0,10 € </w:t>
      </w:r>
    </w:p>
    <w:p w14:paraId="444B9B5A" w14:textId="77777777" w:rsidR="00A23432" w:rsidRPr="00ED18A8" w:rsidRDefault="00B41147" w:rsidP="00A23432">
      <w:pPr>
        <w:tabs>
          <w:tab w:val="left" w:pos="1134"/>
        </w:tabs>
        <w:ind w:left="1134" w:right="140" w:hanging="283"/>
        <w:jc w:val="both"/>
      </w:pPr>
      <w:r>
        <w:rPr>
          <w:b/>
        </w:rPr>
        <w:t>-</w:t>
      </w:r>
      <w:r w:rsidR="00F46F58">
        <w:rPr>
          <w:b/>
        </w:rPr>
        <w:tab/>
      </w:r>
      <w:r w:rsidR="00A23432" w:rsidRPr="00ED18A8">
        <w:t xml:space="preserve">z jednosmerného základného cestovného z čipovej </w:t>
      </w:r>
      <w:r w:rsidR="00C954B4">
        <w:t>karty a</w:t>
      </w:r>
    </w:p>
    <w:p w14:paraId="23939713" w14:textId="77777777" w:rsidR="00A23432" w:rsidRDefault="00A23432" w:rsidP="00A23432">
      <w:pPr>
        <w:tabs>
          <w:tab w:val="left" w:pos="1134"/>
        </w:tabs>
        <w:ind w:left="1134" w:right="140" w:hanging="283"/>
        <w:jc w:val="both"/>
      </w:pPr>
      <w:r w:rsidRPr="00ED18A8">
        <w:rPr>
          <w:b/>
        </w:rPr>
        <w:t>-</w:t>
      </w:r>
      <w:r w:rsidRPr="00ED18A8">
        <w:tab/>
        <w:t>z jednosmerného zľavneného cestovného z čipovej karty.</w:t>
      </w:r>
    </w:p>
    <w:p w14:paraId="70178366" w14:textId="77777777" w:rsidR="00DD7FB6" w:rsidRPr="00ED18A8" w:rsidRDefault="00DD7FB6" w:rsidP="00A23432">
      <w:pPr>
        <w:tabs>
          <w:tab w:val="left" w:pos="1134"/>
        </w:tabs>
        <w:ind w:left="1134" w:right="140" w:hanging="283"/>
        <w:jc w:val="both"/>
      </w:pPr>
    </w:p>
    <w:p w14:paraId="5118D58B" w14:textId="77777777" w:rsidR="00B41147" w:rsidRDefault="00D679EC" w:rsidP="003D2757">
      <w:pPr>
        <w:ind w:left="851" w:hanging="425"/>
        <w:jc w:val="both"/>
        <w:rPr>
          <w:b/>
        </w:rPr>
      </w:pPr>
      <w:r>
        <w:rPr>
          <w:b/>
        </w:rPr>
        <w:lastRenderedPageBreak/>
        <w:t>E)</w:t>
      </w:r>
      <w:r>
        <w:rPr>
          <w:b/>
        </w:rPr>
        <w:tab/>
      </w:r>
      <w:r w:rsidR="00B41147">
        <w:rPr>
          <w:b/>
        </w:rPr>
        <w:t>Dovozné</w:t>
      </w:r>
    </w:p>
    <w:p w14:paraId="40C50824" w14:textId="77777777" w:rsidR="0004759C" w:rsidRPr="00F46F58" w:rsidRDefault="0004759C" w:rsidP="00B41147">
      <w:pPr>
        <w:jc w:val="both"/>
        <w:rPr>
          <w:b/>
          <w:sz w:val="20"/>
        </w:rPr>
      </w:pPr>
    </w:p>
    <w:tbl>
      <w:tblPr>
        <w:tblW w:w="8318" w:type="dxa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2409"/>
        <w:gridCol w:w="2410"/>
      </w:tblGrid>
      <w:tr w:rsidR="008C6644" w:rsidRPr="006F0709" w14:paraId="73D0AA7B" w14:textId="77777777" w:rsidTr="008C6644">
        <w:tc>
          <w:tcPr>
            <w:tcW w:w="3499" w:type="dxa"/>
            <w:shd w:val="clear" w:color="auto" w:fill="auto"/>
          </w:tcPr>
          <w:p w14:paraId="61D63454" w14:textId="77777777" w:rsidR="008C6644" w:rsidRPr="00E36F6F" w:rsidRDefault="008C6644" w:rsidP="0004759C">
            <w:pPr>
              <w:jc w:val="both"/>
              <w:rPr>
                <w:b/>
              </w:rPr>
            </w:pPr>
            <w:r w:rsidRPr="00E36F6F">
              <w:rPr>
                <w:b/>
              </w:rPr>
              <w:t>Tarifná vzdialenosť (km)</w:t>
            </w:r>
          </w:p>
        </w:tc>
        <w:tc>
          <w:tcPr>
            <w:tcW w:w="2409" w:type="dxa"/>
            <w:shd w:val="clear" w:color="auto" w:fill="auto"/>
          </w:tcPr>
          <w:p w14:paraId="71A25FE4" w14:textId="77777777" w:rsidR="008C6644" w:rsidRPr="006F0709" w:rsidRDefault="008C6644" w:rsidP="008C6644">
            <w:pPr>
              <w:jc w:val="center"/>
              <w:rPr>
                <w:b/>
              </w:rPr>
            </w:pPr>
            <w:r w:rsidRPr="006F0709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Pr="006F0709">
              <w:rPr>
                <w:b/>
              </w:rPr>
              <w:t>-</w:t>
            </w:r>
            <w:r>
              <w:rPr>
                <w:b/>
              </w:rPr>
              <w:t xml:space="preserve"> 5</w:t>
            </w:r>
            <w:r w:rsidRPr="006F0709">
              <w:rPr>
                <w:b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7D45A4D0" w14:textId="77777777" w:rsidR="008C6644" w:rsidRPr="006F0709" w:rsidRDefault="008C6644" w:rsidP="0004759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F0709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F0709">
              <w:rPr>
                <w:b/>
              </w:rPr>
              <w:t>-</w:t>
            </w:r>
            <w:r>
              <w:rPr>
                <w:b/>
              </w:rPr>
              <w:t xml:space="preserve"> 200</w:t>
            </w:r>
          </w:p>
        </w:tc>
      </w:tr>
      <w:tr w:rsidR="008C6644" w:rsidRPr="006F0709" w14:paraId="7C8C8729" w14:textId="77777777" w:rsidTr="008C6644">
        <w:tc>
          <w:tcPr>
            <w:tcW w:w="3499" w:type="dxa"/>
            <w:shd w:val="clear" w:color="auto" w:fill="auto"/>
          </w:tcPr>
          <w:p w14:paraId="272938AE" w14:textId="77777777" w:rsidR="008C6644" w:rsidRPr="00E36F6F" w:rsidRDefault="008C6644" w:rsidP="0004759C">
            <w:pPr>
              <w:jc w:val="both"/>
              <w:rPr>
                <w:b/>
              </w:rPr>
            </w:pPr>
            <w:r w:rsidRPr="00E36F6F">
              <w:rPr>
                <w:b/>
              </w:rPr>
              <w:t>Cena (€)</w:t>
            </w:r>
          </w:p>
        </w:tc>
        <w:tc>
          <w:tcPr>
            <w:tcW w:w="2409" w:type="dxa"/>
            <w:shd w:val="clear" w:color="auto" w:fill="auto"/>
          </w:tcPr>
          <w:p w14:paraId="737038C2" w14:textId="77777777" w:rsidR="008C6644" w:rsidRPr="006F0709" w:rsidRDefault="0039385B" w:rsidP="00DA53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6644" w:rsidRPr="006F0709">
              <w:rPr>
                <w:b/>
              </w:rPr>
              <w:t>,</w:t>
            </w:r>
            <w:r w:rsidR="00DA537C">
              <w:rPr>
                <w:b/>
              </w:rPr>
              <w:t>5</w:t>
            </w:r>
            <w:r w:rsidR="008C6644" w:rsidRPr="006F0709">
              <w:rPr>
                <w:b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333E6A9B" w14:textId="77777777" w:rsidR="008C6644" w:rsidRPr="006F0709" w:rsidRDefault="00DA537C" w:rsidP="003938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C6644" w:rsidRPr="006F0709">
              <w:rPr>
                <w:b/>
              </w:rPr>
              <w:t>,</w:t>
            </w:r>
            <w:r w:rsidR="0039385B">
              <w:rPr>
                <w:b/>
              </w:rPr>
              <w:t>0</w:t>
            </w:r>
            <w:r w:rsidR="008C6644" w:rsidRPr="006F0709">
              <w:rPr>
                <w:b/>
              </w:rPr>
              <w:t>0</w:t>
            </w:r>
          </w:p>
        </w:tc>
      </w:tr>
    </w:tbl>
    <w:p w14:paraId="362A1B58" w14:textId="77777777" w:rsidR="0004759C" w:rsidRPr="00F46F58" w:rsidRDefault="0004759C" w:rsidP="0004759C">
      <w:pPr>
        <w:jc w:val="both"/>
        <w:rPr>
          <w:b/>
          <w:sz w:val="16"/>
          <w:szCs w:val="16"/>
        </w:rPr>
      </w:pPr>
    </w:p>
    <w:p w14:paraId="0867C4BB" w14:textId="77777777" w:rsidR="00B41147" w:rsidRPr="00ED6427" w:rsidRDefault="00B41147" w:rsidP="00F46F58">
      <w:pPr>
        <w:ind w:firstLine="709"/>
        <w:jc w:val="both"/>
        <w:rPr>
          <w:b/>
        </w:rPr>
      </w:pPr>
      <w:r w:rsidRPr="00ED6427">
        <w:rPr>
          <w:b/>
        </w:rPr>
        <w:t>Uvedené maximáln</w:t>
      </w:r>
      <w:r w:rsidR="0004759C">
        <w:rPr>
          <w:b/>
        </w:rPr>
        <w:t>e</w:t>
      </w:r>
      <w:r w:rsidRPr="00ED6427">
        <w:rPr>
          <w:b/>
        </w:rPr>
        <w:t xml:space="preserve"> </w:t>
      </w:r>
      <w:r w:rsidR="0004759C">
        <w:rPr>
          <w:b/>
        </w:rPr>
        <w:t>ceny</w:t>
      </w:r>
      <w:r w:rsidRPr="00ED6427">
        <w:rPr>
          <w:b/>
        </w:rPr>
        <w:t xml:space="preserve"> sú vrátane dane z pridanej hodnoty.</w:t>
      </w:r>
    </w:p>
    <w:p w14:paraId="0FF2F189" w14:textId="77777777" w:rsidR="003F2D82" w:rsidRPr="00F2363F" w:rsidRDefault="003F2D82" w:rsidP="00EA1692">
      <w:pPr>
        <w:jc w:val="center"/>
        <w:rPr>
          <w:b/>
          <w:sz w:val="36"/>
        </w:rPr>
      </w:pPr>
    </w:p>
    <w:p w14:paraId="7628BFB3" w14:textId="77777777" w:rsidR="00EA1692" w:rsidRDefault="00EA1692" w:rsidP="00EA1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</w:t>
      </w:r>
      <w:r w:rsidR="002E5E4B">
        <w:rPr>
          <w:b/>
          <w:sz w:val="28"/>
          <w:szCs w:val="28"/>
        </w:rPr>
        <w:t>. II</w:t>
      </w:r>
    </w:p>
    <w:p w14:paraId="144F394E" w14:textId="77777777" w:rsidR="00EA1692" w:rsidRDefault="00EA1692" w:rsidP="00EA1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Tarifné p</w:t>
      </w:r>
      <w:r w:rsidR="00E0644B" w:rsidRPr="00FC6F0D">
        <w:rPr>
          <w:b/>
          <w:sz w:val="28"/>
          <w:szCs w:val="28"/>
        </w:rPr>
        <w:t>odmienky</w:t>
      </w:r>
    </w:p>
    <w:p w14:paraId="3E5621CE" w14:textId="77777777" w:rsidR="00324ADC" w:rsidRPr="00F2363F" w:rsidRDefault="00324ADC" w:rsidP="00311BA7">
      <w:pPr>
        <w:jc w:val="both"/>
        <w:rPr>
          <w:b/>
        </w:rPr>
      </w:pPr>
    </w:p>
    <w:p w14:paraId="095BA5B8" w14:textId="77777777" w:rsidR="002D7B00" w:rsidRPr="00FC6F0D" w:rsidRDefault="00AF43AD" w:rsidP="00A15760">
      <w:pPr>
        <w:numPr>
          <w:ilvl w:val="0"/>
          <w:numId w:val="32"/>
        </w:numPr>
        <w:tabs>
          <w:tab w:val="clear" w:pos="1080"/>
          <w:tab w:val="num" w:pos="567"/>
        </w:tabs>
        <w:ind w:left="567" w:hanging="425"/>
        <w:jc w:val="both"/>
        <w:rPr>
          <w:b/>
        </w:rPr>
      </w:pPr>
      <w:r w:rsidRPr="00FC6F0D">
        <w:rPr>
          <w:b/>
        </w:rPr>
        <w:t>Všeobecné podmienky</w:t>
      </w:r>
    </w:p>
    <w:p w14:paraId="1BF13B12" w14:textId="77777777" w:rsidR="00AF43AD" w:rsidRPr="008F6E0E" w:rsidRDefault="00AF43AD" w:rsidP="00BC1967">
      <w:pPr>
        <w:jc w:val="both"/>
        <w:rPr>
          <w:b/>
          <w:sz w:val="16"/>
        </w:rPr>
      </w:pPr>
    </w:p>
    <w:p w14:paraId="1073CFFF" w14:textId="49B46893" w:rsidR="00B11C5E" w:rsidRPr="00244F29" w:rsidRDefault="007A07A1" w:rsidP="000154AF">
      <w:pPr>
        <w:numPr>
          <w:ilvl w:val="0"/>
          <w:numId w:val="8"/>
        </w:numPr>
        <w:tabs>
          <w:tab w:val="clear" w:pos="360"/>
          <w:tab w:val="num" w:pos="709"/>
        </w:tabs>
        <w:ind w:left="709"/>
        <w:jc w:val="both"/>
        <w:rPr>
          <w:sz w:val="20"/>
        </w:rPr>
      </w:pPr>
      <w:r w:rsidRPr="0004759C">
        <w:t>Maximáln</w:t>
      </w:r>
      <w:r w:rsidR="00854766" w:rsidRPr="0004759C">
        <w:t>e</w:t>
      </w:r>
      <w:r w:rsidRPr="0004759C">
        <w:t xml:space="preserve"> </w:t>
      </w:r>
      <w:r w:rsidR="00854766" w:rsidRPr="0004759C">
        <w:t>sadzby</w:t>
      </w:r>
      <w:r w:rsidRPr="0004759C">
        <w:t xml:space="preserve"> cestovného (ďalej len „cestovné“) a určené tarifné podmienky platia na všetkých linkách </w:t>
      </w:r>
      <w:r w:rsidR="00854766" w:rsidRPr="0004759C">
        <w:t xml:space="preserve">prímestskej </w:t>
      </w:r>
      <w:r w:rsidRPr="0004759C">
        <w:t>pravidelnej autobusov</w:t>
      </w:r>
      <w:r w:rsidR="00854766" w:rsidRPr="0004759C">
        <w:t>ej</w:t>
      </w:r>
      <w:r w:rsidRPr="0004759C">
        <w:t xml:space="preserve"> doprav</w:t>
      </w:r>
      <w:r w:rsidR="00854766" w:rsidRPr="0004759C">
        <w:t>y</w:t>
      </w:r>
      <w:r w:rsidRPr="0004759C">
        <w:t xml:space="preserve">, ktoré prevádzkuje dopravca </w:t>
      </w:r>
      <w:r w:rsidR="00FD6FD1">
        <w:t>ARRIVA Michalovce</w:t>
      </w:r>
      <w:r w:rsidR="004D1494" w:rsidRPr="00244F29">
        <w:t>, a.s.</w:t>
      </w:r>
      <w:r w:rsidR="00B61F1C">
        <w:t>,</w:t>
      </w:r>
      <w:r w:rsidRPr="00244F29">
        <w:t xml:space="preserve"> za splnenia podmienok v súlade s článkom 3 ods. 2 nariadenia (ES) č. 1370/2007 a § </w:t>
      </w:r>
      <w:r w:rsidR="00854766" w:rsidRPr="00244F29">
        <w:t>17 a § 21 ods. 6 písm. c) zákona č. 56/2012 Z. z. o cestnej doprave v znení neskorších predpisov.</w:t>
      </w:r>
    </w:p>
    <w:p w14:paraId="45FF34CA" w14:textId="77777777" w:rsidR="00854766" w:rsidRPr="008F6E0E" w:rsidRDefault="00854766" w:rsidP="000154AF">
      <w:pPr>
        <w:tabs>
          <w:tab w:val="num" w:pos="709"/>
        </w:tabs>
        <w:ind w:left="709"/>
        <w:jc w:val="both"/>
        <w:rPr>
          <w:sz w:val="16"/>
        </w:rPr>
      </w:pPr>
    </w:p>
    <w:p w14:paraId="6A990A56" w14:textId="77777777" w:rsidR="00AF43AD" w:rsidRPr="00DE7E33" w:rsidRDefault="00D74F95" w:rsidP="000154AF">
      <w:pPr>
        <w:numPr>
          <w:ilvl w:val="0"/>
          <w:numId w:val="8"/>
        </w:numPr>
        <w:tabs>
          <w:tab w:val="clear" w:pos="360"/>
          <w:tab w:val="num" w:pos="709"/>
        </w:tabs>
        <w:ind w:left="709"/>
        <w:jc w:val="both"/>
      </w:pPr>
      <w:r w:rsidRPr="00DE7E33">
        <w:t>Dopravca je povinný zverejniť tarifu v súlade s § 17 ods. 3 zákona č. 56/2012 Z. z. o cestnej doprave.</w:t>
      </w:r>
    </w:p>
    <w:p w14:paraId="0C2E8719" w14:textId="77777777" w:rsidR="000B5F72" w:rsidRPr="000E6373" w:rsidRDefault="000B5F72" w:rsidP="00B11C5E">
      <w:pPr>
        <w:jc w:val="both"/>
        <w:rPr>
          <w:b/>
          <w:sz w:val="32"/>
          <w:szCs w:val="32"/>
        </w:rPr>
      </w:pPr>
    </w:p>
    <w:p w14:paraId="7001753D" w14:textId="77777777" w:rsidR="00B11C5E" w:rsidRPr="00A15760" w:rsidRDefault="00B11C5E" w:rsidP="00A15760">
      <w:pPr>
        <w:numPr>
          <w:ilvl w:val="0"/>
          <w:numId w:val="32"/>
        </w:numPr>
        <w:tabs>
          <w:tab w:val="clear" w:pos="1080"/>
          <w:tab w:val="num" w:pos="567"/>
        </w:tabs>
        <w:ind w:left="567" w:hanging="425"/>
        <w:jc w:val="both"/>
        <w:rPr>
          <w:b/>
        </w:rPr>
      </w:pPr>
      <w:r w:rsidRPr="00FC6F0D">
        <w:rPr>
          <w:b/>
        </w:rPr>
        <w:t>Druhy cestovného</w:t>
      </w:r>
    </w:p>
    <w:p w14:paraId="02FB96FB" w14:textId="77777777" w:rsidR="002D7B00" w:rsidRPr="000659C2" w:rsidRDefault="002D7B00" w:rsidP="00BC1967">
      <w:pPr>
        <w:jc w:val="both"/>
        <w:rPr>
          <w:szCs w:val="24"/>
        </w:rPr>
      </w:pPr>
    </w:p>
    <w:p w14:paraId="08DBCB5E" w14:textId="77777777" w:rsidR="0017210E" w:rsidRDefault="00B11C5E" w:rsidP="0017210E">
      <w:pPr>
        <w:numPr>
          <w:ilvl w:val="1"/>
          <w:numId w:val="35"/>
        </w:numPr>
        <w:tabs>
          <w:tab w:val="left" w:pos="709"/>
        </w:tabs>
        <w:ind w:left="709"/>
        <w:jc w:val="both"/>
      </w:pPr>
      <w:r w:rsidRPr="00FC6F0D">
        <w:rPr>
          <w:b/>
        </w:rPr>
        <w:t xml:space="preserve">Jednosmerné </w:t>
      </w:r>
      <w:r w:rsidR="00BD0257">
        <w:rPr>
          <w:b/>
        </w:rPr>
        <w:t>základné</w:t>
      </w:r>
      <w:r w:rsidRPr="00FC6F0D">
        <w:rPr>
          <w:b/>
        </w:rPr>
        <w:t xml:space="preserve"> cestovné </w:t>
      </w:r>
      <w:r w:rsidRPr="00FC6F0D">
        <w:t>– je cena za prepravu o</w:t>
      </w:r>
      <w:r w:rsidR="00F46F58">
        <w:t xml:space="preserve">sôb, ktoré si neuplatňujú nárok </w:t>
      </w:r>
      <w:r w:rsidRPr="00FC6F0D">
        <w:t xml:space="preserve">na cestovné podľa bodov </w:t>
      </w:r>
      <w:r w:rsidR="004F4650" w:rsidRPr="00FC6F0D">
        <w:t>3.</w:t>
      </w:r>
      <w:r w:rsidRPr="00FC6F0D">
        <w:t xml:space="preserve"> až </w:t>
      </w:r>
      <w:r w:rsidR="004F4650" w:rsidRPr="00FC6F0D">
        <w:t>5</w:t>
      </w:r>
      <w:r w:rsidRPr="00FC6F0D">
        <w:t>.</w:t>
      </w:r>
    </w:p>
    <w:p w14:paraId="731580C2" w14:textId="77777777" w:rsidR="0017210E" w:rsidRPr="000659C2" w:rsidRDefault="0017210E" w:rsidP="0017210E">
      <w:pPr>
        <w:tabs>
          <w:tab w:val="left" w:pos="709"/>
        </w:tabs>
        <w:ind w:left="709"/>
        <w:jc w:val="both"/>
        <w:rPr>
          <w:szCs w:val="24"/>
        </w:rPr>
      </w:pPr>
    </w:p>
    <w:p w14:paraId="1AF9785F" w14:textId="77777777" w:rsidR="0017210E" w:rsidRDefault="00112F01" w:rsidP="0017210E">
      <w:pPr>
        <w:numPr>
          <w:ilvl w:val="1"/>
          <w:numId w:val="35"/>
        </w:numPr>
        <w:tabs>
          <w:tab w:val="left" w:pos="709"/>
        </w:tabs>
        <w:ind w:left="709"/>
        <w:jc w:val="both"/>
      </w:pPr>
      <w:r w:rsidRPr="0017210E">
        <w:rPr>
          <w:b/>
        </w:rPr>
        <w:t xml:space="preserve">Jednosmerné </w:t>
      </w:r>
      <w:r w:rsidR="00BD0257">
        <w:rPr>
          <w:b/>
        </w:rPr>
        <w:t>základné</w:t>
      </w:r>
      <w:r w:rsidRPr="0017210E">
        <w:rPr>
          <w:b/>
        </w:rPr>
        <w:t xml:space="preserve"> cestovné z</w:t>
      </w:r>
      <w:r w:rsidR="00311BA7" w:rsidRPr="0017210E">
        <w:rPr>
          <w:b/>
        </w:rPr>
        <w:t> </w:t>
      </w:r>
      <w:r w:rsidRPr="0017210E">
        <w:rPr>
          <w:b/>
        </w:rPr>
        <w:t xml:space="preserve">čipovej karty </w:t>
      </w:r>
      <w:r w:rsidRPr="00FC6F0D">
        <w:t>– je cena za prepravu osôb, ktoré si neuplatňujú nárok na cestovné podľa bodov 3. až 5., pričom úhrada cestovného sa vykonáva čipovou kartou.</w:t>
      </w:r>
    </w:p>
    <w:p w14:paraId="6F8BA069" w14:textId="77777777" w:rsidR="0017210E" w:rsidRPr="000659C2" w:rsidRDefault="0017210E" w:rsidP="0017210E">
      <w:pPr>
        <w:pStyle w:val="Odsekzoznamu"/>
        <w:rPr>
          <w:b/>
          <w:szCs w:val="24"/>
        </w:rPr>
      </w:pPr>
    </w:p>
    <w:p w14:paraId="5A95DC6C" w14:textId="77777777" w:rsidR="00D0009A" w:rsidRPr="00FC6F0D" w:rsidRDefault="00B11C5E" w:rsidP="0017210E">
      <w:pPr>
        <w:numPr>
          <w:ilvl w:val="1"/>
          <w:numId w:val="35"/>
        </w:numPr>
        <w:tabs>
          <w:tab w:val="left" w:pos="709"/>
        </w:tabs>
        <w:ind w:left="709"/>
        <w:jc w:val="both"/>
      </w:pPr>
      <w:r w:rsidRPr="0017210E">
        <w:rPr>
          <w:b/>
        </w:rPr>
        <w:t xml:space="preserve">Jednosmerné zľavnené cestovné </w:t>
      </w:r>
      <w:r w:rsidRPr="00FC6F0D">
        <w:t>– je cena za prepravu</w:t>
      </w:r>
      <w:r w:rsidR="00D0009A" w:rsidRPr="00FC6F0D">
        <w:t>:</w:t>
      </w:r>
    </w:p>
    <w:p w14:paraId="4235F3E0" w14:textId="77777777" w:rsidR="00B11C5E" w:rsidRPr="0017210E" w:rsidRDefault="00B11C5E" w:rsidP="00B11C5E">
      <w:pPr>
        <w:ind w:left="426" w:hanging="426"/>
        <w:jc w:val="both"/>
        <w:rPr>
          <w:sz w:val="12"/>
          <w:szCs w:val="12"/>
        </w:rPr>
      </w:pPr>
      <w:r w:rsidRPr="00FC6F0D">
        <w:t xml:space="preserve"> </w:t>
      </w:r>
    </w:p>
    <w:p w14:paraId="2AD9ADA5" w14:textId="77777777" w:rsidR="00D0009A" w:rsidRPr="00F46F58" w:rsidRDefault="00C6746A" w:rsidP="00C53B3C">
      <w:pPr>
        <w:numPr>
          <w:ilvl w:val="1"/>
          <w:numId w:val="34"/>
        </w:numPr>
        <w:spacing w:after="80"/>
        <w:ind w:left="1134" w:hanging="425"/>
        <w:jc w:val="both"/>
      </w:pPr>
      <w:r w:rsidRPr="00FC6F0D">
        <w:t>d</w:t>
      </w:r>
      <w:r>
        <w:t>ieťaťa</w:t>
      </w:r>
      <w:r w:rsidRPr="00FC6F0D">
        <w:t xml:space="preserve"> do dovŕšenia 15. roku veku</w:t>
      </w:r>
      <w:r w:rsidR="00D0009A" w:rsidRPr="00FC6F0D">
        <w:t>,</w:t>
      </w:r>
    </w:p>
    <w:p w14:paraId="7BE7618A" w14:textId="77777777" w:rsidR="00F46F58" w:rsidRDefault="00C6746A" w:rsidP="00C53B3C">
      <w:pPr>
        <w:numPr>
          <w:ilvl w:val="1"/>
          <w:numId w:val="34"/>
        </w:numPr>
        <w:spacing w:after="80"/>
        <w:ind w:left="1134" w:hanging="425"/>
        <w:jc w:val="both"/>
      </w:pPr>
      <w:r w:rsidRPr="00FC6F0D">
        <w:t>sprievodcu dieťaťa do dovŕšenia 6. roku veku</w:t>
      </w:r>
      <w:r w:rsidR="00D0009A" w:rsidRPr="00FC6F0D">
        <w:t>,</w:t>
      </w:r>
    </w:p>
    <w:p w14:paraId="7695D9B9" w14:textId="77777777" w:rsidR="00B47987" w:rsidRPr="00FC6F0D" w:rsidRDefault="00C6746A" w:rsidP="00C53B3C">
      <w:pPr>
        <w:numPr>
          <w:ilvl w:val="1"/>
          <w:numId w:val="34"/>
        </w:numPr>
        <w:spacing w:after="80"/>
        <w:ind w:left="1134" w:hanging="425"/>
        <w:jc w:val="both"/>
      </w:pPr>
      <w:r w:rsidRPr="00FC6F0D">
        <w:t>žiak</w:t>
      </w:r>
      <w:r>
        <w:t>a</w:t>
      </w:r>
      <w:r w:rsidRPr="00FC6F0D">
        <w:t xml:space="preserve"> a</w:t>
      </w:r>
      <w:r w:rsidR="005036ED">
        <w:t>lebo</w:t>
      </w:r>
      <w:r>
        <w:t> </w:t>
      </w:r>
      <w:r w:rsidRPr="00FC6F0D">
        <w:t>študent</w:t>
      </w:r>
      <w:r>
        <w:t>a</w:t>
      </w:r>
      <w:r w:rsidRPr="00FC6F0D">
        <w:t xml:space="preserve"> </w:t>
      </w:r>
      <w:r>
        <w:t>(</w:t>
      </w:r>
      <w:r w:rsidRPr="00FC6F0D">
        <w:t>do dovŕšenia 26. roku veku</w:t>
      </w:r>
      <w:r>
        <w:t xml:space="preserve">) </w:t>
      </w:r>
      <w:r w:rsidRPr="00FC6F0D">
        <w:t>na jednotlivú cestu</w:t>
      </w:r>
      <w:r w:rsidR="00B24285">
        <w:t>,</w:t>
      </w:r>
      <w:r w:rsidRPr="00FC6F0D">
        <w:t xml:space="preserve"> študujúc</w:t>
      </w:r>
      <w:r>
        <w:t>eho</w:t>
      </w:r>
      <w:r w:rsidRPr="00FC6F0D">
        <w:t>:</w:t>
      </w:r>
    </w:p>
    <w:p w14:paraId="6DCE924E" w14:textId="77777777" w:rsidR="00B47987" w:rsidRPr="00FC6F0D" w:rsidRDefault="00C6746A" w:rsidP="00C53B3C">
      <w:pPr>
        <w:numPr>
          <w:ilvl w:val="0"/>
          <w:numId w:val="12"/>
        </w:numPr>
        <w:tabs>
          <w:tab w:val="clear" w:pos="1080"/>
          <w:tab w:val="num" w:pos="1560"/>
        </w:tabs>
        <w:spacing w:after="80"/>
        <w:ind w:left="1560" w:hanging="142"/>
        <w:jc w:val="both"/>
      </w:pPr>
      <w:r w:rsidRPr="00FC6F0D">
        <w:t>na základn</w:t>
      </w:r>
      <w:r>
        <w:t>ej</w:t>
      </w:r>
      <w:r w:rsidRPr="00FC6F0D">
        <w:t xml:space="preserve"> a</w:t>
      </w:r>
      <w:r>
        <w:t> </w:t>
      </w:r>
      <w:r w:rsidRPr="00FC6F0D">
        <w:t>stredn</w:t>
      </w:r>
      <w:r>
        <w:t>ej</w:t>
      </w:r>
      <w:r w:rsidRPr="00FC6F0D">
        <w:t xml:space="preserve"> škol</w:t>
      </w:r>
      <w:r>
        <w:t>e</w:t>
      </w:r>
      <w:r w:rsidRPr="00FC6F0D">
        <w:t xml:space="preserve"> podľa osobitného predpisu</w:t>
      </w:r>
      <w:r w:rsidRPr="00FC6F0D">
        <w:rPr>
          <w:vertAlign w:val="superscript"/>
        </w:rPr>
        <w:t>1)</w:t>
      </w:r>
      <w:r w:rsidRPr="00FC6F0D">
        <w:t xml:space="preserve"> v</w:t>
      </w:r>
      <w:r>
        <w:t> </w:t>
      </w:r>
      <w:r w:rsidRPr="00FC6F0D">
        <w:t>dennej forme štúdia</w:t>
      </w:r>
      <w:r w:rsidR="00CD1AEA" w:rsidRPr="00FC6F0D">
        <w:t>,</w:t>
      </w:r>
    </w:p>
    <w:p w14:paraId="28CF9D2B" w14:textId="77777777" w:rsidR="00B47987" w:rsidRPr="00FC6F0D" w:rsidRDefault="00C6746A" w:rsidP="00C53B3C">
      <w:pPr>
        <w:numPr>
          <w:ilvl w:val="0"/>
          <w:numId w:val="12"/>
        </w:numPr>
        <w:tabs>
          <w:tab w:val="clear" w:pos="1080"/>
          <w:tab w:val="num" w:pos="1560"/>
        </w:tabs>
        <w:spacing w:after="80"/>
        <w:ind w:left="1560" w:hanging="142"/>
        <w:jc w:val="both"/>
      </w:pPr>
      <w:r w:rsidRPr="00FC6F0D">
        <w:t>na vysok</w:t>
      </w:r>
      <w:r>
        <w:t>ej</w:t>
      </w:r>
      <w:r w:rsidRPr="00FC6F0D">
        <w:t xml:space="preserve"> škol</w:t>
      </w:r>
      <w:r>
        <w:t>e</w:t>
      </w:r>
      <w:r w:rsidRPr="00FC6F0D">
        <w:t xml:space="preserve"> a</w:t>
      </w:r>
      <w:r>
        <w:t> </w:t>
      </w:r>
      <w:r w:rsidRPr="00FC6F0D">
        <w:t>fakultách podľa osobitného predpisu</w:t>
      </w:r>
      <w:r w:rsidRPr="00FC6F0D">
        <w:rPr>
          <w:vertAlign w:val="superscript"/>
        </w:rPr>
        <w:t>2)</w:t>
      </w:r>
      <w:r w:rsidRPr="00FC6F0D">
        <w:t xml:space="preserve"> v</w:t>
      </w:r>
      <w:r>
        <w:t> </w:t>
      </w:r>
      <w:r w:rsidRPr="00FC6F0D">
        <w:t>dennej forme štúdia do získania vysokoškolského vzdelania druhého stupňa</w:t>
      </w:r>
      <w:r w:rsidR="00B47987" w:rsidRPr="00FC6F0D">
        <w:t>,</w:t>
      </w:r>
    </w:p>
    <w:p w14:paraId="3FCD4493" w14:textId="77777777" w:rsidR="00B47987" w:rsidRPr="00FC6F0D" w:rsidRDefault="00C6746A" w:rsidP="00C53B3C">
      <w:pPr>
        <w:numPr>
          <w:ilvl w:val="0"/>
          <w:numId w:val="12"/>
        </w:numPr>
        <w:tabs>
          <w:tab w:val="clear" w:pos="1080"/>
          <w:tab w:val="num" w:pos="1560"/>
        </w:tabs>
        <w:spacing w:after="80"/>
        <w:ind w:left="1560" w:hanging="142"/>
        <w:jc w:val="both"/>
      </w:pPr>
      <w:r w:rsidRPr="00FC6F0D">
        <w:t>v</w:t>
      </w:r>
      <w:r>
        <w:t> </w:t>
      </w:r>
      <w:r w:rsidRPr="00FC6F0D">
        <w:t xml:space="preserve">zahraničí, </w:t>
      </w:r>
      <w:r w:rsidR="00ED18A8">
        <w:t>pokiaľ sa jeho</w:t>
      </w:r>
      <w:r w:rsidRPr="00FC6F0D">
        <w:t xml:space="preserve"> štúdium považuje za rovnocenné so štúdiom na školách zriadených v</w:t>
      </w:r>
      <w:r>
        <w:t> </w:t>
      </w:r>
      <w:r w:rsidRPr="00FC6F0D">
        <w:t>Slovenskej republike</w:t>
      </w:r>
      <w:r w:rsidR="00CD1AEA" w:rsidRPr="00FC6F0D">
        <w:t>,</w:t>
      </w:r>
    </w:p>
    <w:p w14:paraId="40CC9FF5" w14:textId="77777777" w:rsidR="00D0009A" w:rsidRPr="00FC6F0D" w:rsidRDefault="00C6746A" w:rsidP="00C53B3C">
      <w:pPr>
        <w:numPr>
          <w:ilvl w:val="1"/>
          <w:numId w:val="34"/>
        </w:numPr>
        <w:spacing w:after="80"/>
        <w:ind w:left="1134" w:hanging="425"/>
        <w:jc w:val="both"/>
      </w:pPr>
      <w:r w:rsidRPr="00FC6F0D">
        <w:t>ťažko zdravotne postihnut</w:t>
      </w:r>
      <w:r>
        <w:t>ej</w:t>
      </w:r>
      <w:r w:rsidRPr="00FC6F0D">
        <w:t xml:space="preserve"> os</w:t>
      </w:r>
      <w:r>
        <w:t>oby</w:t>
      </w:r>
      <w:r w:rsidRPr="00FC6F0D">
        <w:t>, ktor</w:t>
      </w:r>
      <w:r>
        <w:t>á</w:t>
      </w:r>
      <w:r w:rsidRPr="00FC6F0D">
        <w:t xml:space="preserve"> </w:t>
      </w:r>
      <w:r>
        <w:t>je</w:t>
      </w:r>
      <w:r w:rsidRPr="00FC6F0D">
        <w:t xml:space="preserve"> držiteľ</w:t>
      </w:r>
      <w:r>
        <w:t>o</w:t>
      </w:r>
      <w:r w:rsidRPr="00FC6F0D">
        <w:t>m preukaz</w:t>
      </w:r>
      <w:r>
        <w:t>u</w:t>
      </w:r>
      <w:r w:rsidRPr="00FC6F0D">
        <w:t xml:space="preserve"> ŤZP a</w:t>
      </w:r>
      <w:r>
        <w:t>lebo </w:t>
      </w:r>
      <w:r w:rsidRPr="00FC6F0D">
        <w:t>ŤZP-S</w:t>
      </w:r>
      <w:r w:rsidR="00C40271" w:rsidRPr="00FC6F0D">
        <w:t>,</w:t>
      </w:r>
    </w:p>
    <w:p w14:paraId="05214AB5" w14:textId="77777777" w:rsidR="00C40271" w:rsidRPr="00FC6F0D" w:rsidRDefault="00C6746A" w:rsidP="00C53B3C">
      <w:pPr>
        <w:numPr>
          <w:ilvl w:val="1"/>
          <w:numId w:val="34"/>
        </w:numPr>
        <w:spacing w:after="80"/>
        <w:ind w:left="1134" w:hanging="425"/>
        <w:jc w:val="both"/>
      </w:pPr>
      <w:r w:rsidRPr="00FC6F0D">
        <w:t>sprievodcu ťažko</w:t>
      </w:r>
      <w:r w:rsidRPr="00447A28">
        <w:t xml:space="preserve"> </w:t>
      </w:r>
      <w:r w:rsidRPr="00FC6F0D">
        <w:t>zdravotne postihnutej osoby, držiteľa preukazu ŤZP-S</w:t>
      </w:r>
      <w:r w:rsidR="00C40271" w:rsidRPr="00FC6F0D">
        <w:t>,</w:t>
      </w:r>
    </w:p>
    <w:p w14:paraId="693BA6EB" w14:textId="77777777" w:rsidR="001F24FA" w:rsidRPr="00F46F58" w:rsidRDefault="00C6746A" w:rsidP="00C53B3C">
      <w:pPr>
        <w:numPr>
          <w:ilvl w:val="1"/>
          <w:numId w:val="34"/>
        </w:numPr>
        <w:tabs>
          <w:tab w:val="left" w:pos="1701"/>
        </w:tabs>
        <w:spacing w:after="80"/>
        <w:ind w:left="1134" w:hanging="425"/>
        <w:jc w:val="both"/>
      </w:pPr>
      <w:r w:rsidRPr="00FC6F0D">
        <w:t>rodič</w:t>
      </w:r>
      <w:r>
        <w:t>a</w:t>
      </w:r>
      <w:r w:rsidRPr="00FC6F0D">
        <w:t xml:space="preserve"> </w:t>
      </w:r>
      <w:r w:rsidR="00ED18A8">
        <w:t>za účelom sprevádzania alebo návštevy</w:t>
      </w:r>
      <w:r w:rsidRPr="00FC6F0D">
        <w:t xml:space="preserve"> d</w:t>
      </w:r>
      <w:r>
        <w:t>ieťaťa</w:t>
      </w:r>
      <w:r w:rsidRPr="00FC6F0D">
        <w:t xml:space="preserve"> zdravotne postihnut</w:t>
      </w:r>
      <w:r>
        <w:t>ého</w:t>
      </w:r>
      <w:r w:rsidRPr="00FC6F0D">
        <w:t xml:space="preserve">, ktoré </w:t>
      </w:r>
      <w:r>
        <w:t>je</w:t>
      </w:r>
      <w:r w:rsidRPr="00FC6F0D">
        <w:t xml:space="preserve"> umiestnené v</w:t>
      </w:r>
      <w:r>
        <w:t> </w:t>
      </w:r>
      <w:r w:rsidRPr="00FC6F0D">
        <w:t>školských, sociálnych</w:t>
      </w:r>
      <w:r w:rsidR="00B24285">
        <w:t>,</w:t>
      </w:r>
      <w:r w:rsidRPr="00FC6F0D">
        <w:t xml:space="preserve"> alebo zdravotníckych zariadeniach na území Slovenskej republiky</w:t>
      </w:r>
      <w:r w:rsidR="00C40271" w:rsidRPr="00FC6F0D">
        <w:t xml:space="preserve"> </w:t>
      </w:r>
      <w:r w:rsidR="00ED18A8">
        <w:t>alebo ich navštevuje,</w:t>
      </w:r>
    </w:p>
    <w:p w14:paraId="307F62CF" w14:textId="77777777" w:rsidR="001F24FA" w:rsidRPr="00FC6F0D" w:rsidRDefault="001F24FA" w:rsidP="00C53B3C">
      <w:pPr>
        <w:numPr>
          <w:ilvl w:val="1"/>
          <w:numId w:val="34"/>
        </w:numPr>
        <w:spacing w:after="200"/>
        <w:ind w:left="1134" w:hanging="425"/>
        <w:jc w:val="both"/>
      </w:pPr>
      <w:r>
        <w:t>ps</w:t>
      </w:r>
      <w:r w:rsidR="00C6746A">
        <w:t>a,</w:t>
      </w:r>
      <w:r>
        <w:t xml:space="preserve"> s výnimkou vodiac</w:t>
      </w:r>
      <w:r w:rsidR="00C6746A">
        <w:t>eho</w:t>
      </w:r>
      <w:r>
        <w:t xml:space="preserve"> ps</w:t>
      </w:r>
      <w:r w:rsidR="00C6746A">
        <w:t>a</w:t>
      </w:r>
      <w:r>
        <w:t xml:space="preserve"> os</w:t>
      </w:r>
      <w:r w:rsidR="00C6746A">
        <w:t>oby</w:t>
      </w:r>
      <w:r>
        <w:t xml:space="preserve"> ťažko </w:t>
      </w:r>
      <w:r w:rsidR="00DD7C35">
        <w:t xml:space="preserve">zdravotne </w:t>
      </w:r>
      <w:r w:rsidR="00C6746A">
        <w:t>postihnutej</w:t>
      </w:r>
      <w:r>
        <w:t>.</w:t>
      </w:r>
    </w:p>
    <w:p w14:paraId="21FE6615" w14:textId="77777777" w:rsidR="0042391D" w:rsidRDefault="007166CB" w:rsidP="00C53B3C">
      <w:pPr>
        <w:numPr>
          <w:ilvl w:val="1"/>
          <w:numId w:val="35"/>
        </w:numPr>
        <w:tabs>
          <w:tab w:val="left" w:pos="709"/>
        </w:tabs>
        <w:spacing w:after="200"/>
        <w:ind w:left="709" w:hanging="357"/>
        <w:jc w:val="both"/>
      </w:pPr>
      <w:r w:rsidRPr="0017210E">
        <w:rPr>
          <w:b/>
        </w:rPr>
        <w:t xml:space="preserve">Jednosmerné zľavnené </w:t>
      </w:r>
      <w:r w:rsidR="00C40271" w:rsidRPr="0017210E">
        <w:rPr>
          <w:b/>
        </w:rPr>
        <w:t xml:space="preserve">cestovné </w:t>
      </w:r>
      <w:r w:rsidRPr="0017210E">
        <w:rPr>
          <w:b/>
        </w:rPr>
        <w:t>z</w:t>
      </w:r>
      <w:r w:rsidR="00311BA7" w:rsidRPr="0017210E">
        <w:rPr>
          <w:b/>
        </w:rPr>
        <w:t> </w:t>
      </w:r>
      <w:r w:rsidRPr="0017210E">
        <w:rPr>
          <w:b/>
        </w:rPr>
        <w:t>čipovej karty</w:t>
      </w:r>
      <w:r w:rsidR="00C40271" w:rsidRPr="0017210E">
        <w:rPr>
          <w:b/>
        </w:rPr>
        <w:t xml:space="preserve"> </w:t>
      </w:r>
      <w:r w:rsidR="00C40271" w:rsidRPr="0017210E">
        <w:t xml:space="preserve">– </w:t>
      </w:r>
      <w:r w:rsidR="005036ED" w:rsidRPr="0017210E">
        <w:t xml:space="preserve">je cena </w:t>
      </w:r>
      <w:r w:rsidR="00C40271" w:rsidRPr="0017210E">
        <w:t xml:space="preserve">za prepravu </w:t>
      </w:r>
      <w:r w:rsidR="00ED18A8">
        <w:t>osôb podľa bod</w:t>
      </w:r>
      <w:r w:rsidR="0039385B">
        <w:t>ov</w:t>
      </w:r>
      <w:r w:rsidR="004C1224">
        <w:t xml:space="preserve"> 3.1 až 3.6</w:t>
      </w:r>
      <w:r w:rsidR="0042391D">
        <w:t>,</w:t>
      </w:r>
      <w:r w:rsidR="00ED18A8">
        <w:t xml:space="preserve"> </w:t>
      </w:r>
      <w:r w:rsidR="0042391D" w:rsidRPr="00D74F95">
        <w:t>pričom úhrada cestovného je podmienená úhradou z čipovej karty</w:t>
      </w:r>
      <w:r w:rsidR="0042391D">
        <w:t>.</w:t>
      </w:r>
    </w:p>
    <w:p w14:paraId="379F0706" w14:textId="77777777" w:rsidR="001C75E5" w:rsidRDefault="00B040FA" w:rsidP="001C75E5">
      <w:pPr>
        <w:numPr>
          <w:ilvl w:val="0"/>
          <w:numId w:val="26"/>
        </w:numPr>
        <w:jc w:val="both"/>
      </w:pPr>
      <w:r w:rsidRPr="00FC6F0D">
        <w:rPr>
          <w:b/>
        </w:rPr>
        <w:t xml:space="preserve">Jednosmerné osobitné cestovné </w:t>
      </w:r>
      <w:r w:rsidRPr="00FC6F0D">
        <w:t xml:space="preserve">– je cena </w:t>
      </w:r>
      <w:r w:rsidRPr="00971C3E">
        <w:t>za prepravu</w:t>
      </w:r>
      <w:r w:rsidR="007A5F96">
        <w:t>:</w:t>
      </w:r>
    </w:p>
    <w:p w14:paraId="6ADD5163" w14:textId="77777777" w:rsidR="007A5F96" w:rsidRPr="001C75E5" w:rsidRDefault="00B040FA" w:rsidP="001C75E5">
      <w:pPr>
        <w:ind w:left="720"/>
        <w:jc w:val="both"/>
        <w:rPr>
          <w:sz w:val="12"/>
          <w:szCs w:val="12"/>
        </w:rPr>
      </w:pPr>
      <w:r w:rsidRPr="00971C3E">
        <w:t xml:space="preserve"> </w:t>
      </w:r>
    </w:p>
    <w:p w14:paraId="4788257F" w14:textId="77777777" w:rsidR="007A5F96" w:rsidRDefault="007A5F96" w:rsidP="00C53B3C">
      <w:pPr>
        <w:tabs>
          <w:tab w:val="left" w:pos="1843"/>
        </w:tabs>
        <w:spacing w:after="80"/>
        <w:ind w:left="1134" w:hanging="425"/>
        <w:jc w:val="both"/>
      </w:pPr>
      <w:r>
        <w:t xml:space="preserve">5.1 </w:t>
      </w:r>
      <w:r w:rsidR="00305729">
        <w:tab/>
      </w:r>
      <w:r>
        <w:t xml:space="preserve">občana po dovŕšení 70. roku veku za každých (aj začatých) 50 km, </w:t>
      </w:r>
    </w:p>
    <w:p w14:paraId="4D134D95" w14:textId="77777777" w:rsidR="007A5F96" w:rsidRDefault="007A5F96" w:rsidP="00C53B3C">
      <w:pPr>
        <w:tabs>
          <w:tab w:val="left" w:pos="1418"/>
        </w:tabs>
        <w:spacing w:after="80"/>
        <w:ind w:left="1134" w:hanging="425"/>
        <w:jc w:val="both"/>
      </w:pPr>
      <w:r>
        <w:lastRenderedPageBreak/>
        <w:t>5.2</w:t>
      </w:r>
      <w:r w:rsidR="00305729">
        <w:tab/>
      </w:r>
      <w:r>
        <w:t>tehotnej ženy za každých (aj začatých) 50 km,</w:t>
      </w:r>
      <w:r w:rsidR="00305729">
        <w:t xml:space="preserve"> </w:t>
      </w:r>
      <w:r w:rsidR="00305729" w:rsidRPr="00D74F95">
        <w:t>pričom úhrada cestovného je podmienená úhradou z čipovej karty</w:t>
      </w:r>
      <w:r w:rsidR="00305729">
        <w:t>,</w:t>
      </w:r>
    </w:p>
    <w:p w14:paraId="78941BCD" w14:textId="77777777" w:rsidR="004A7CD5" w:rsidRDefault="007A5F96" w:rsidP="00C53B3C">
      <w:pPr>
        <w:tabs>
          <w:tab w:val="left" w:pos="1985"/>
        </w:tabs>
        <w:ind w:left="1134" w:hanging="425"/>
        <w:jc w:val="both"/>
      </w:pPr>
      <w:r>
        <w:t>5.3</w:t>
      </w:r>
      <w:r w:rsidR="00305729">
        <w:tab/>
      </w:r>
      <w:r w:rsidRPr="007A5F96">
        <w:t>držiteľa zlatej Janského plakety za každých (aj začatých) 50 km</w:t>
      </w:r>
      <w:r w:rsidR="00305729">
        <w:t xml:space="preserve">, </w:t>
      </w:r>
      <w:r w:rsidR="00305729" w:rsidRPr="00D74F95">
        <w:t>pričom úhrada cestovného je podmienená úhradou z čipovej karty</w:t>
      </w:r>
      <w:r>
        <w:t>.</w:t>
      </w:r>
    </w:p>
    <w:p w14:paraId="64FB7D09" w14:textId="77777777" w:rsidR="000659C2" w:rsidRPr="000659C2" w:rsidRDefault="000659C2" w:rsidP="000659C2">
      <w:pPr>
        <w:tabs>
          <w:tab w:val="left" w:pos="1276"/>
        </w:tabs>
        <w:ind w:left="1276" w:hanging="425"/>
        <w:jc w:val="both"/>
        <w:rPr>
          <w:szCs w:val="24"/>
        </w:rPr>
      </w:pPr>
    </w:p>
    <w:p w14:paraId="1EF89BF6" w14:textId="77777777" w:rsidR="00D679EC" w:rsidRPr="00971C3E" w:rsidRDefault="00D679EC" w:rsidP="004A7CD5">
      <w:pPr>
        <w:numPr>
          <w:ilvl w:val="0"/>
          <w:numId w:val="26"/>
        </w:numPr>
        <w:jc w:val="both"/>
      </w:pPr>
      <w:r w:rsidRPr="00971C3E">
        <w:rPr>
          <w:b/>
        </w:rPr>
        <w:t xml:space="preserve">Jednosmerné víkendové cestovné </w:t>
      </w:r>
      <w:r w:rsidRPr="00971C3E">
        <w:t xml:space="preserve">– je cena za prepravu </w:t>
      </w:r>
      <w:r w:rsidR="003D2757" w:rsidRPr="00971C3E">
        <w:t xml:space="preserve">jednej </w:t>
      </w:r>
      <w:r w:rsidRPr="00971C3E">
        <w:t xml:space="preserve">osoby </w:t>
      </w:r>
      <w:r w:rsidR="003D2757" w:rsidRPr="00971C3E">
        <w:t>v rámci rodiny (rodič</w:t>
      </w:r>
      <w:r w:rsidR="00B32270" w:rsidRPr="00971C3E">
        <w:t>/rodičia</w:t>
      </w:r>
      <w:r w:rsidR="002420C2" w:rsidRPr="00971C3E">
        <w:t xml:space="preserve"> </w:t>
      </w:r>
      <w:r w:rsidR="00B32270" w:rsidRPr="00971C3E">
        <w:t>s </w:t>
      </w:r>
      <w:r w:rsidR="003D2757" w:rsidRPr="00971C3E">
        <w:t>dieťa</w:t>
      </w:r>
      <w:r w:rsidR="00B32270" w:rsidRPr="00971C3E">
        <w:t>ťom/deťmi</w:t>
      </w:r>
      <w:r w:rsidR="003F4B81" w:rsidRPr="00971C3E">
        <w:t xml:space="preserve"> </w:t>
      </w:r>
      <w:r w:rsidR="00B32270" w:rsidRPr="00971C3E">
        <w:t>podľa bodu 3.1</w:t>
      </w:r>
      <w:r w:rsidR="003D2757" w:rsidRPr="00971C3E">
        <w:t xml:space="preserve">) </w:t>
      </w:r>
      <w:r w:rsidRPr="00971C3E">
        <w:t xml:space="preserve">na jednotlivú cestu </w:t>
      </w:r>
      <w:r w:rsidR="003D2757" w:rsidRPr="00971C3E">
        <w:t>počas soboty, nedele a štátneho sviatku pri využití autobusového spoja, bez ohľadu na precestovanú tarifnú vzdialenosť.</w:t>
      </w:r>
    </w:p>
    <w:p w14:paraId="4283F01A" w14:textId="77777777" w:rsidR="00D679EC" w:rsidRPr="00971C3E" w:rsidRDefault="00D679EC" w:rsidP="00D679EC">
      <w:pPr>
        <w:ind w:left="720"/>
        <w:jc w:val="both"/>
      </w:pPr>
    </w:p>
    <w:p w14:paraId="5A9EF713" w14:textId="77777777" w:rsidR="004A7CD5" w:rsidRPr="00971C3E" w:rsidRDefault="004A7CD5" w:rsidP="00A35354">
      <w:pPr>
        <w:numPr>
          <w:ilvl w:val="0"/>
          <w:numId w:val="26"/>
        </w:numPr>
        <w:jc w:val="both"/>
      </w:pPr>
      <w:r w:rsidRPr="00971C3E">
        <w:rPr>
          <w:b/>
        </w:rPr>
        <w:t xml:space="preserve">Prestupné cestovné z čipovej karty </w:t>
      </w:r>
      <w:r w:rsidRPr="00971C3E">
        <w:t>– je cena za prepravu os</w:t>
      </w:r>
      <w:r w:rsidR="0042391D" w:rsidRPr="00971C3E">
        <w:t>oby</w:t>
      </w:r>
      <w:r w:rsidRPr="00971C3E">
        <w:t xml:space="preserve"> na jednotlivú cestu pri využití prestupu </w:t>
      </w:r>
      <w:r w:rsidR="00B24285">
        <w:t>do 30 minút</w:t>
      </w:r>
      <w:r w:rsidR="00DE7ADB" w:rsidRPr="00971C3E">
        <w:t xml:space="preserve"> </w:t>
      </w:r>
      <w:r w:rsidRPr="00971C3E">
        <w:t>medzi autobusovými spojmi toho istého dopravcu</w:t>
      </w:r>
      <w:r w:rsidR="00DE7ADB" w:rsidRPr="00971C3E">
        <w:t xml:space="preserve"> alebo medzi autobusovými spojmi dopravcov</w:t>
      </w:r>
      <w:r w:rsidR="00AA0A07" w:rsidRPr="00971C3E">
        <w:t>,</w:t>
      </w:r>
      <w:r w:rsidR="00DE7ADB" w:rsidRPr="00971C3E">
        <w:t xml:space="preserve"> s ktorými m</w:t>
      </w:r>
      <w:r w:rsidR="00A35354" w:rsidRPr="00971C3E">
        <w:t>ajú Košický a</w:t>
      </w:r>
      <w:r w:rsidR="0093197B" w:rsidRPr="00971C3E">
        <w:t>lebo</w:t>
      </w:r>
      <w:r w:rsidR="00A35354" w:rsidRPr="00971C3E">
        <w:t xml:space="preserve"> Prešovský samosprávny kraj</w:t>
      </w:r>
      <w:r w:rsidR="00DE7ADB" w:rsidRPr="00971C3E">
        <w:t xml:space="preserve"> uzatvoren</w:t>
      </w:r>
      <w:r w:rsidR="00BD51F8" w:rsidRPr="00971C3E">
        <w:t>é</w:t>
      </w:r>
      <w:r w:rsidR="00DE7ADB" w:rsidRPr="00971C3E">
        <w:t xml:space="preserve"> zmluv</w:t>
      </w:r>
      <w:r w:rsidR="00BD51F8" w:rsidRPr="00971C3E">
        <w:t>y</w:t>
      </w:r>
      <w:r w:rsidR="00DE7ADB" w:rsidRPr="00971C3E">
        <w:t xml:space="preserve"> o službách vo verejnom záujme,</w:t>
      </w:r>
      <w:r w:rsidRPr="00971C3E">
        <w:t xml:space="preserve"> pričom úhrada cestovného </w:t>
      </w:r>
      <w:r w:rsidR="00AC61C1" w:rsidRPr="00971C3E">
        <w:t>je</w:t>
      </w:r>
      <w:r w:rsidRPr="00971C3E">
        <w:t xml:space="preserve"> </w:t>
      </w:r>
      <w:r w:rsidR="00AC61C1" w:rsidRPr="00971C3E">
        <w:t xml:space="preserve">podmienená úhradou z </w:t>
      </w:r>
      <w:r w:rsidRPr="00971C3E">
        <w:t>čipov</w:t>
      </w:r>
      <w:r w:rsidR="00AC61C1" w:rsidRPr="00971C3E">
        <w:t>ej karty</w:t>
      </w:r>
      <w:r w:rsidRPr="00971C3E">
        <w:t>.</w:t>
      </w:r>
      <w:r w:rsidR="007848E5" w:rsidRPr="00971C3E">
        <w:t xml:space="preserve"> Pri platbe z jednej karty môže byť vydaný jeden prestupný lístok</w:t>
      </w:r>
      <w:r w:rsidR="00B32270" w:rsidRPr="00971C3E">
        <w:t>.</w:t>
      </w:r>
      <w:r w:rsidRPr="00971C3E">
        <w:t xml:space="preserve"> </w:t>
      </w:r>
    </w:p>
    <w:p w14:paraId="1F7987BE" w14:textId="77777777" w:rsidR="00447A28" w:rsidRDefault="00447A28" w:rsidP="00447A28">
      <w:pPr>
        <w:ind w:left="360"/>
        <w:jc w:val="both"/>
      </w:pPr>
    </w:p>
    <w:p w14:paraId="145956D2" w14:textId="77777777" w:rsidR="00447A28" w:rsidRPr="00097D6B" w:rsidRDefault="00447A28" w:rsidP="008F6E0E">
      <w:pPr>
        <w:numPr>
          <w:ilvl w:val="0"/>
          <w:numId w:val="26"/>
        </w:numPr>
        <w:jc w:val="both"/>
        <w:rPr>
          <w:color w:val="0000FF"/>
        </w:rPr>
      </w:pPr>
      <w:r>
        <w:rPr>
          <w:b/>
        </w:rPr>
        <w:t xml:space="preserve">Dovozné </w:t>
      </w:r>
      <w:r w:rsidR="00C53B3C">
        <w:rPr>
          <w:b/>
        </w:rPr>
        <w:t>–</w:t>
      </w:r>
      <w:r>
        <w:rPr>
          <w:b/>
        </w:rPr>
        <w:t xml:space="preserve"> </w:t>
      </w:r>
      <w:r w:rsidR="00097D6B">
        <w:t xml:space="preserve">je cena za prepravu </w:t>
      </w:r>
      <w:r w:rsidR="007B2B1C">
        <w:t xml:space="preserve">cestovnej </w:t>
      </w:r>
      <w:r w:rsidR="00097D6B">
        <w:t>batožiny</w:t>
      </w:r>
      <w:r w:rsidR="00DA537C">
        <w:t xml:space="preserve">, </w:t>
      </w:r>
      <w:r w:rsidR="007B2B1C">
        <w:t>bicykl</w:t>
      </w:r>
      <w:r w:rsidR="00E9288A">
        <w:t xml:space="preserve">a, alebo </w:t>
      </w:r>
      <w:r w:rsidR="00097D6B" w:rsidRPr="00D74F95">
        <w:t>živ</w:t>
      </w:r>
      <w:r w:rsidR="00DA537C">
        <w:t xml:space="preserve">ého </w:t>
      </w:r>
      <w:r w:rsidR="00097D6B" w:rsidRPr="00D74F95">
        <w:t>spoločensk</w:t>
      </w:r>
      <w:r w:rsidR="00DA537C">
        <w:t>ého</w:t>
      </w:r>
      <w:r w:rsidR="00097D6B" w:rsidRPr="00D74F95">
        <w:t xml:space="preserve"> zviera</w:t>
      </w:r>
      <w:r w:rsidR="00DA537C">
        <w:t>ťa</w:t>
      </w:r>
      <w:r w:rsidR="00097D6B" w:rsidRPr="00D74F95">
        <w:t xml:space="preserve"> </w:t>
      </w:r>
      <w:r w:rsidR="00DA537C">
        <w:t xml:space="preserve">prepravovaného v prepravnej schránke s nepriepustným dnom, </w:t>
      </w:r>
      <w:r w:rsidR="008F6E0E">
        <w:t>ktorá</w:t>
      </w:r>
      <w:r w:rsidR="00DA537C">
        <w:t xml:space="preserve"> </w:t>
      </w:r>
      <w:r w:rsidR="00DA537C" w:rsidRPr="007C1E3D">
        <w:t>presahuj</w:t>
      </w:r>
      <w:r w:rsidR="008F6E0E">
        <w:t>e</w:t>
      </w:r>
      <w:r w:rsidR="00DA537C" w:rsidRPr="007C1E3D">
        <w:t xml:space="preserve"> maximálne povolené rozmery príručnej batožiny</w:t>
      </w:r>
      <w:r w:rsidR="008F6E0E">
        <w:t xml:space="preserve"> (</w:t>
      </w:r>
      <w:r w:rsidR="008F6E0E" w:rsidRPr="008F6E0E">
        <w:t>50 × 60 × 80 cm</w:t>
      </w:r>
      <w:r w:rsidR="008F6E0E">
        <w:t>)</w:t>
      </w:r>
      <w:r w:rsidR="006241B3" w:rsidRPr="00097D6B">
        <w:rPr>
          <w:color w:val="0000FF"/>
        </w:rPr>
        <w:t>.</w:t>
      </w:r>
    </w:p>
    <w:p w14:paraId="4264851D" w14:textId="77777777" w:rsidR="000B5F72" w:rsidRPr="00DD7FB6" w:rsidRDefault="000B5F72" w:rsidP="000920D2">
      <w:pPr>
        <w:jc w:val="both"/>
        <w:rPr>
          <w:b/>
          <w:szCs w:val="24"/>
        </w:rPr>
      </w:pPr>
    </w:p>
    <w:p w14:paraId="255386AC" w14:textId="77777777" w:rsidR="0097475B" w:rsidRPr="00FC6F0D" w:rsidRDefault="00291006" w:rsidP="00A15760">
      <w:pPr>
        <w:numPr>
          <w:ilvl w:val="0"/>
          <w:numId w:val="32"/>
        </w:numPr>
        <w:tabs>
          <w:tab w:val="clear" w:pos="1080"/>
          <w:tab w:val="num" w:pos="567"/>
        </w:tabs>
        <w:ind w:left="567" w:hanging="425"/>
        <w:jc w:val="both"/>
        <w:rPr>
          <w:b/>
        </w:rPr>
      </w:pPr>
      <w:r w:rsidRPr="00FC6F0D">
        <w:rPr>
          <w:b/>
        </w:rPr>
        <w:t>Podmienky pre poskytovanie zliav</w:t>
      </w:r>
    </w:p>
    <w:p w14:paraId="106245DC" w14:textId="77777777" w:rsidR="00BC1967" w:rsidRPr="001C75E5" w:rsidRDefault="00BC1967">
      <w:pPr>
        <w:rPr>
          <w:b/>
          <w:sz w:val="20"/>
        </w:rPr>
      </w:pPr>
    </w:p>
    <w:p w14:paraId="251EC671" w14:textId="77777777" w:rsidR="00C43EA2" w:rsidRPr="00FC6F0D" w:rsidRDefault="00291006" w:rsidP="0017210E">
      <w:pPr>
        <w:ind w:firstLine="567"/>
      </w:pPr>
      <w:r w:rsidRPr="00FC6F0D">
        <w:t>Nárok na poskytovanie zl</w:t>
      </w:r>
      <w:r w:rsidR="00CA0FF2" w:rsidRPr="00FC6F0D">
        <w:t>iav preukazujú oprávnené osoby týmito</w:t>
      </w:r>
      <w:r w:rsidRPr="00FC6F0D">
        <w:t xml:space="preserve"> dokladmi:</w:t>
      </w:r>
    </w:p>
    <w:p w14:paraId="28AF9566" w14:textId="77777777" w:rsidR="00636B60" w:rsidRPr="001C75E5" w:rsidRDefault="00636B60">
      <w:pPr>
        <w:rPr>
          <w:sz w:val="12"/>
          <w:szCs w:val="12"/>
        </w:rPr>
      </w:pPr>
    </w:p>
    <w:p w14:paraId="7303344E" w14:textId="77777777" w:rsidR="00767DB9" w:rsidRPr="002E268F" w:rsidRDefault="00C60436" w:rsidP="00C60436">
      <w:pPr>
        <w:numPr>
          <w:ilvl w:val="0"/>
          <w:numId w:val="12"/>
        </w:numPr>
        <w:jc w:val="both"/>
      </w:pPr>
      <w:r w:rsidRPr="00C60436">
        <w:t>preukazom na dokázanie veku dieťaťa alebo iným ide</w:t>
      </w:r>
      <w:r w:rsidR="004362A0">
        <w:t>ntifikačným preukazom s </w:t>
      </w:r>
      <w:r w:rsidRPr="00C60436">
        <w:t xml:space="preserve">aktuálnou fotografiou dieťaťa, menom, priezviskom a dátumom narodenia </w:t>
      </w:r>
      <w:r w:rsidR="00BC726F" w:rsidRPr="00FC6F0D">
        <w:t>u</w:t>
      </w:r>
      <w:r w:rsidR="00BC726F">
        <w:t> </w:t>
      </w:r>
      <w:r w:rsidR="00BC726F" w:rsidRPr="00FC6F0D">
        <w:t>osôb podľa bodu 3.1</w:t>
      </w:r>
      <w:r w:rsidR="00BD51F8">
        <w:t>,</w:t>
      </w:r>
      <w:r w:rsidR="00BC726F" w:rsidRPr="00FC6F0D">
        <w:t xml:space="preserve"> a</w:t>
      </w:r>
      <w:r w:rsidR="00BC726F">
        <w:t> </w:t>
      </w:r>
      <w:r w:rsidR="00BC726F" w:rsidRPr="00FC6F0D">
        <w:t xml:space="preserve">to od dovŕšenia </w:t>
      </w:r>
      <w:r>
        <w:t>12</w:t>
      </w:r>
      <w:r w:rsidR="00BC726F" w:rsidRPr="002E268F">
        <w:t>. roku veku dieťaťa</w:t>
      </w:r>
      <w:r w:rsidR="004362A0">
        <w:t xml:space="preserve"> (o</w:t>
      </w:r>
      <w:r w:rsidRPr="00C60436">
        <w:t>právnený zamestnanec dopravcu vyžaduje doklad, ak usúdi, že vek dieťaťa, na ktoré sa uplatňuje zľavnené cestovné</w:t>
      </w:r>
      <w:r w:rsidR="002420C2">
        <w:t>,</w:t>
      </w:r>
      <w:r w:rsidRPr="00C60436">
        <w:t xml:space="preserve"> nie je možné posúd</w:t>
      </w:r>
      <w:r>
        <w:t>iť na základe fyzického vzhľadu</w:t>
      </w:r>
      <w:r w:rsidR="004362A0">
        <w:t>)</w:t>
      </w:r>
      <w:r>
        <w:t>;</w:t>
      </w:r>
    </w:p>
    <w:p w14:paraId="5CFA94C3" w14:textId="77777777" w:rsidR="00BC726F" w:rsidRPr="00DD7FB6" w:rsidRDefault="00BC726F" w:rsidP="00BC726F">
      <w:pPr>
        <w:ind w:left="1080"/>
        <w:jc w:val="both"/>
        <w:rPr>
          <w:sz w:val="8"/>
          <w:szCs w:val="8"/>
        </w:rPr>
      </w:pPr>
    </w:p>
    <w:p w14:paraId="1429E392" w14:textId="77777777" w:rsidR="00BC726F" w:rsidRPr="00FC6F0D" w:rsidRDefault="00BC726F" w:rsidP="00CA0FF2">
      <w:pPr>
        <w:numPr>
          <w:ilvl w:val="0"/>
          <w:numId w:val="12"/>
        </w:numPr>
        <w:jc w:val="both"/>
      </w:pPr>
      <w:r w:rsidRPr="002E268F">
        <w:t>preukazom na dokázanie veku dieťaťa alebo iným id</w:t>
      </w:r>
      <w:r w:rsidR="004362A0">
        <w:t>entifikačným preukazom s </w:t>
      </w:r>
      <w:r w:rsidRPr="002E268F">
        <w:t>fotografiou dieťaťa u osôb podľa bodu 3.2</w:t>
      </w:r>
      <w:r w:rsidR="00BD51F8">
        <w:t>,</w:t>
      </w:r>
      <w:r w:rsidRPr="002E268F">
        <w:t xml:space="preserve"> a to od dovŕšenia 5. roku</w:t>
      </w:r>
      <w:r w:rsidRPr="00FC6F0D">
        <w:t xml:space="preserve"> veku dieťaťa</w:t>
      </w:r>
      <w:r w:rsidR="00C60436">
        <w:t>;</w:t>
      </w:r>
    </w:p>
    <w:p w14:paraId="260C0CA4" w14:textId="77777777" w:rsidR="00767DB9" w:rsidRPr="00DD7FB6" w:rsidRDefault="00767DB9" w:rsidP="00767DB9">
      <w:pPr>
        <w:ind w:left="720"/>
        <w:jc w:val="both"/>
        <w:rPr>
          <w:sz w:val="8"/>
          <w:szCs w:val="8"/>
        </w:rPr>
      </w:pPr>
    </w:p>
    <w:p w14:paraId="374DB6B0" w14:textId="77777777" w:rsidR="00CA0FF2" w:rsidRPr="00FC6F0D" w:rsidRDefault="002E268F" w:rsidP="005B322F">
      <w:pPr>
        <w:numPr>
          <w:ilvl w:val="0"/>
          <w:numId w:val="12"/>
        </w:numPr>
        <w:jc w:val="both"/>
      </w:pPr>
      <w:r w:rsidRPr="00FC6F0D">
        <w:t>žiackym preukazom alebo čipovou kartou</w:t>
      </w:r>
      <w:r w:rsidR="00211214">
        <w:t xml:space="preserve"> (</w:t>
      </w:r>
      <w:r w:rsidRPr="00FC6F0D">
        <w:t>vystavenými doprav</w:t>
      </w:r>
      <w:r w:rsidR="00211214">
        <w:t xml:space="preserve">com na základe potvrdenia školy), alebo </w:t>
      </w:r>
      <w:r w:rsidRPr="00FC6F0D">
        <w:t xml:space="preserve">medzinárodným študentským preukazom </w:t>
      </w:r>
      <w:r>
        <w:t>–</w:t>
      </w:r>
      <w:r w:rsidR="00433D2E">
        <w:t xml:space="preserve"> International Student Identity C</w:t>
      </w:r>
      <w:r w:rsidRPr="00FC6F0D">
        <w:t>ard (</w:t>
      </w:r>
      <w:r w:rsidR="00BD51F8">
        <w:t xml:space="preserve">tzv. </w:t>
      </w:r>
      <w:r w:rsidRPr="00FC6F0D">
        <w:t xml:space="preserve">ISIC </w:t>
      </w:r>
      <w:r w:rsidR="00BD51F8">
        <w:t>preukaz</w:t>
      </w:r>
      <w:r w:rsidRPr="00FC6F0D">
        <w:t>)</w:t>
      </w:r>
      <w:r>
        <w:t>,</w:t>
      </w:r>
      <w:r w:rsidRPr="00FC6F0D">
        <w:t xml:space="preserve"> </w:t>
      </w:r>
      <w:r w:rsidRPr="005B322F">
        <w:rPr>
          <w:szCs w:val="24"/>
        </w:rPr>
        <w:t xml:space="preserve">na ktorom musí byť vyznačená aktuálna platnosť formou predtlačenej platnosti, </w:t>
      </w:r>
      <w:r w:rsidR="00BD51F8" w:rsidRPr="005B322F">
        <w:rPr>
          <w:szCs w:val="24"/>
        </w:rPr>
        <w:t xml:space="preserve">teda </w:t>
      </w:r>
      <w:r w:rsidRPr="005B322F">
        <w:rPr>
          <w:szCs w:val="24"/>
        </w:rPr>
        <w:t>známk</w:t>
      </w:r>
      <w:r w:rsidR="00211214">
        <w:rPr>
          <w:szCs w:val="24"/>
        </w:rPr>
        <w:t xml:space="preserve">y „ISIC“ alebo známky „NO ISIC“, </w:t>
      </w:r>
      <w:r w:rsidR="00211214" w:rsidRPr="00FC6F0D">
        <w:t>u</w:t>
      </w:r>
      <w:r w:rsidR="00211214">
        <w:t> osôb podľa bodu 3.3</w:t>
      </w:r>
      <w:r w:rsidR="004362A0">
        <w:t xml:space="preserve"> (v</w:t>
      </w:r>
      <w:r w:rsidR="004362A0">
        <w:rPr>
          <w:szCs w:val="24"/>
        </w:rPr>
        <w:t> </w:t>
      </w:r>
      <w:r w:rsidRPr="005B322F">
        <w:rPr>
          <w:szCs w:val="24"/>
        </w:rPr>
        <w:t>prípade ISIC preukazu sa kontroluje najprv platnosť zapísaná v čipe preukazu</w:t>
      </w:r>
      <w:r w:rsidR="00211214">
        <w:rPr>
          <w:szCs w:val="24"/>
        </w:rPr>
        <w:t>,</w:t>
      </w:r>
      <w:r w:rsidRPr="005B322F">
        <w:rPr>
          <w:szCs w:val="24"/>
        </w:rPr>
        <w:t xml:space="preserve"> a ak platnosť nie je preukázaná elektronicky, </w:t>
      </w:r>
      <w:r w:rsidR="00211214">
        <w:rPr>
          <w:szCs w:val="24"/>
        </w:rPr>
        <w:t>kontroluje sa vizuálna platnosť</w:t>
      </w:r>
      <w:r w:rsidR="004362A0">
        <w:rPr>
          <w:szCs w:val="24"/>
        </w:rPr>
        <w:t>)</w:t>
      </w:r>
      <w:r w:rsidR="00C60436">
        <w:t>;</w:t>
      </w:r>
    </w:p>
    <w:p w14:paraId="3B663FE0" w14:textId="77777777" w:rsidR="00CA0FF2" w:rsidRPr="00DD7FB6" w:rsidRDefault="00CA0FF2" w:rsidP="00CF38A3">
      <w:pPr>
        <w:ind w:left="720"/>
        <w:jc w:val="both"/>
        <w:rPr>
          <w:sz w:val="8"/>
          <w:szCs w:val="8"/>
        </w:rPr>
      </w:pPr>
    </w:p>
    <w:p w14:paraId="5CAD4838" w14:textId="77777777" w:rsidR="00D8539F" w:rsidRPr="00971C3E" w:rsidRDefault="00D8539F" w:rsidP="00D8539F">
      <w:pPr>
        <w:numPr>
          <w:ilvl w:val="0"/>
          <w:numId w:val="12"/>
        </w:numPr>
        <w:jc w:val="both"/>
      </w:pPr>
      <w:r w:rsidRPr="00971C3E">
        <w:t>preukazom ŤZP, ŤZP-S</w:t>
      </w:r>
      <w:r w:rsidR="00433D2E">
        <w:t>,</w:t>
      </w:r>
      <w:r w:rsidRPr="00971C3E">
        <w:t xml:space="preserve"> alebo preukazom vystaveným iným dopravcom preukazujúcim nárok, ktorý je v systéme </w:t>
      </w:r>
      <w:r w:rsidR="002420C2" w:rsidRPr="00971C3E">
        <w:t>TransCard,</w:t>
      </w:r>
      <w:r w:rsidR="00C60436" w:rsidRPr="00971C3E">
        <w:t xml:space="preserve"> u osôb podľa bodu 3.4 a 3.5;</w:t>
      </w:r>
    </w:p>
    <w:p w14:paraId="7EB86FFF" w14:textId="77777777" w:rsidR="00CF38A3" w:rsidRPr="00DD7FB6" w:rsidRDefault="00CF38A3" w:rsidP="00CF38A3">
      <w:pPr>
        <w:ind w:left="720"/>
        <w:jc w:val="both"/>
        <w:rPr>
          <w:sz w:val="8"/>
          <w:szCs w:val="8"/>
        </w:rPr>
      </w:pPr>
    </w:p>
    <w:p w14:paraId="04AD79CF" w14:textId="77777777" w:rsidR="00291006" w:rsidRPr="00971C3E" w:rsidRDefault="00CA0FF2" w:rsidP="00CA0FF2">
      <w:pPr>
        <w:numPr>
          <w:ilvl w:val="0"/>
          <w:numId w:val="12"/>
        </w:numPr>
        <w:jc w:val="both"/>
      </w:pPr>
      <w:r w:rsidRPr="00971C3E">
        <w:t>preukazom totožnosti spolu s</w:t>
      </w:r>
      <w:r w:rsidR="00311BA7" w:rsidRPr="00971C3E">
        <w:t> </w:t>
      </w:r>
      <w:r w:rsidRPr="00971C3E">
        <w:t>potvrden</w:t>
      </w:r>
      <w:r w:rsidR="00D9765E" w:rsidRPr="00971C3E">
        <w:t>ím vystaveným</w:t>
      </w:r>
      <w:r w:rsidRPr="00971C3E">
        <w:t xml:space="preserve"> zariadením, v</w:t>
      </w:r>
      <w:r w:rsidR="00311BA7" w:rsidRPr="00971C3E">
        <w:t> </w:t>
      </w:r>
      <w:r w:rsidRPr="00971C3E">
        <w:t xml:space="preserve">ktorom je dieťa umiestnené </w:t>
      </w:r>
      <w:r w:rsidR="003F2D82">
        <w:t xml:space="preserve">alebo ktoré navštevuje, </w:t>
      </w:r>
      <w:r w:rsidRPr="00971C3E">
        <w:t>u</w:t>
      </w:r>
      <w:r w:rsidR="00311BA7" w:rsidRPr="00971C3E">
        <w:t> </w:t>
      </w:r>
      <w:r w:rsidRPr="00971C3E">
        <w:t xml:space="preserve">osôb podľa bodu </w:t>
      </w:r>
      <w:r w:rsidR="00FC00AD" w:rsidRPr="00971C3E">
        <w:t>3</w:t>
      </w:r>
      <w:r w:rsidRPr="00971C3E">
        <w:t>.6</w:t>
      </w:r>
      <w:r w:rsidR="00C60436" w:rsidRPr="00971C3E">
        <w:t>;</w:t>
      </w:r>
    </w:p>
    <w:p w14:paraId="0E26AA88" w14:textId="77777777" w:rsidR="00CD1AEA" w:rsidRPr="00DD7FB6" w:rsidRDefault="00CD1AEA" w:rsidP="00CD1AEA">
      <w:pPr>
        <w:jc w:val="both"/>
        <w:rPr>
          <w:sz w:val="8"/>
          <w:szCs w:val="8"/>
        </w:rPr>
      </w:pPr>
    </w:p>
    <w:p w14:paraId="7C68DCF3" w14:textId="77777777" w:rsidR="00432A70" w:rsidRPr="00C92D22" w:rsidRDefault="00432A70" w:rsidP="00432A70">
      <w:pPr>
        <w:numPr>
          <w:ilvl w:val="0"/>
          <w:numId w:val="12"/>
        </w:numPr>
        <w:jc w:val="both"/>
        <w:rPr>
          <w:color w:val="4F81BD"/>
        </w:rPr>
      </w:pPr>
      <w:r w:rsidRPr="00C92D22">
        <w:t xml:space="preserve">preukazom totožnosti alebo iným preukazom (vystaveným niektorým z dopravcov) preukazujúcim </w:t>
      </w:r>
      <w:r w:rsidRPr="00C92D22">
        <w:rPr>
          <w:color w:val="000000"/>
        </w:rPr>
        <w:t>nárok na jednosmerné osobitné cestovné u osôb</w:t>
      </w:r>
      <w:r w:rsidRPr="00C92D22">
        <w:t xml:space="preserve"> podľa bodu 5.1;</w:t>
      </w:r>
    </w:p>
    <w:p w14:paraId="5DF1434C" w14:textId="77777777" w:rsidR="00432A70" w:rsidRPr="00DD7FB6" w:rsidRDefault="00432A70" w:rsidP="00432A70">
      <w:pPr>
        <w:ind w:left="1080"/>
        <w:jc w:val="both"/>
        <w:rPr>
          <w:color w:val="4F81BD"/>
          <w:sz w:val="8"/>
          <w:szCs w:val="8"/>
        </w:rPr>
      </w:pPr>
    </w:p>
    <w:p w14:paraId="0BAF9F8B" w14:textId="77777777" w:rsidR="00432A70" w:rsidRPr="00C92D22" w:rsidRDefault="00432A70" w:rsidP="00432A70">
      <w:pPr>
        <w:numPr>
          <w:ilvl w:val="0"/>
          <w:numId w:val="12"/>
        </w:numPr>
        <w:jc w:val="both"/>
        <w:rPr>
          <w:color w:val="4F81BD"/>
        </w:rPr>
      </w:pPr>
      <w:r w:rsidRPr="00C92D22">
        <w:t>čipovou kartou vystavenou dopravcom na základe preukazu totožnosti a tehotenského preukazu u osôb podľa bodu 5.2;</w:t>
      </w:r>
    </w:p>
    <w:p w14:paraId="6B883E4E" w14:textId="77777777" w:rsidR="00432A70" w:rsidRPr="00DD7FB6" w:rsidRDefault="00432A70" w:rsidP="00432A70">
      <w:pPr>
        <w:pStyle w:val="Odsekzoznamu"/>
        <w:rPr>
          <w:sz w:val="8"/>
          <w:szCs w:val="8"/>
        </w:rPr>
      </w:pPr>
    </w:p>
    <w:p w14:paraId="64CB39FC" w14:textId="77777777" w:rsidR="00D8539F" w:rsidRPr="00C92D22" w:rsidRDefault="00432A70" w:rsidP="003D2757">
      <w:pPr>
        <w:numPr>
          <w:ilvl w:val="0"/>
          <w:numId w:val="12"/>
        </w:numPr>
        <w:jc w:val="both"/>
      </w:pPr>
      <w:r w:rsidRPr="00C92D22">
        <w:t>čipovou kartou vystavenou dopravcom na základe preukazu totožnosti a certifikátu o udelení zlatej Janského plakety u osôb podľa bodu 5.3.</w:t>
      </w:r>
    </w:p>
    <w:p w14:paraId="637C57EE" w14:textId="77777777" w:rsidR="0017210E" w:rsidRPr="00DD7FB6" w:rsidRDefault="0017210E" w:rsidP="0017210E">
      <w:pPr>
        <w:ind w:left="426"/>
        <w:jc w:val="both"/>
        <w:rPr>
          <w:sz w:val="12"/>
          <w:szCs w:val="16"/>
        </w:rPr>
      </w:pPr>
    </w:p>
    <w:p w14:paraId="34462811" w14:textId="77777777" w:rsidR="003A1035" w:rsidRDefault="008C1310" w:rsidP="0017210E">
      <w:pPr>
        <w:ind w:left="426"/>
        <w:jc w:val="both"/>
      </w:pPr>
      <w:r w:rsidRPr="00FC6F0D">
        <w:t>Ak je možné súčasne uplatniť zľavu z</w:t>
      </w:r>
      <w:r w:rsidR="00311BA7">
        <w:t> </w:t>
      </w:r>
      <w:r w:rsidRPr="00FC6F0D">
        <w:t>viacerých dôvodov, zľava sa poskytuje iba raz.</w:t>
      </w:r>
    </w:p>
    <w:p w14:paraId="027BEF84" w14:textId="77777777" w:rsidR="0017210E" w:rsidRPr="00DD7FB6" w:rsidRDefault="0017210E" w:rsidP="0017210E">
      <w:pPr>
        <w:ind w:left="426"/>
        <w:jc w:val="both"/>
        <w:rPr>
          <w:sz w:val="8"/>
          <w:szCs w:val="8"/>
        </w:rPr>
      </w:pPr>
    </w:p>
    <w:p w14:paraId="67A05E89" w14:textId="77777777" w:rsidR="005E3C44" w:rsidRPr="002420C2" w:rsidRDefault="005E3C44" w:rsidP="0017210E">
      <w:pPr>
        <w:ind w:left="426"/>
        <w:jc w:val="both"/>
      </w:pPr>
      <w:r w:rsidRPr="002420C2">
        <w:lastRenderedPageBreak/>
        <w:t>Výška cestovného sa nemení, ak autobusový spoj vykoná zachádzku, ktorú je cestujúci</w:t>
      </w:r>
      <w:r w:rsidR="00490290" w:rsidRPr="002420C2">
        <w:t xml:space="preserve"> nútený </w:t>
      </w:r>
      <w:r w:rsidRPr="002420C2">
        <w:t>strpieť.</w:t>
      </w:r>
    </w:p>
    <w:p w14:paraId="0E57A7D5" w14:textId="77777777" w:rsidR="00423954" w:rsidRPr="00DD7FB6" w:rsidRDefault="00423954" w:rsidP="00EA792D">
      <w:pPr>
        <w:ind w:left="426" w:hanging="142"/>
        <w:jc w:val="both"/>
        <w:rPr>
          <w:sz w:val="8"/>
          <w:szCs w:val="8"/>
        </w:rPr>
      </w:pPr>
    </w:p>
    <w:p w14:paraId="53CE5CBC" w14:textId="77777777" w:rsidR="00423954" w:rsidRDefault="00423954" w:rsidP="0017210E">
      <w:pPr>
        <w:ind w:left="426"/>
        <w:jc w:val="both"/>
      </w:pPr>
      <w:r w:rsidRPr="004A7CD5">
        <w:t>Výška cestovného sa mení pri predĺžení alebo skrátení autobusovej linky z dôvodu vyhlásenej obchádzky, ktorá trvá dlhšie ako 7 dní. Výška cestovného sa určí</w:t>
      </w:r>
      <w:r w:rsidR="00AD68C7">
        <w:t xml:space="preserve"> </w:t>
      </w:r>
      <w:r w:rsidR="00AD68C7" w:rsidRPr="00D74F95">
        <w:t>najneskôr do 3 dní od premávky po obchádzkovej trase</w:t>
      </w:r>
      <w:r w:rsidRPr="004A7CD5">
        <w:t xml:space="preserve"> podľa tarifnej vzdialenosti zodpovedajúcej skutočne používanej dopravnej ceste. </w:t>
      </w:r>
    </w:p>
    <w:p w14:paraId="2EC887A4" w14:textId="77777777" w:rsidR="00FF4FFE" w:rsidRPr="00DD7FB6" w:rsidRDefault="00FF4FFE" w:rsidP="00EA792D">
      <w:pPr>
        <w:ind w:left="426" w:hanging="142"/>
        <w:jc w:val="both"/>
        <w:rPr>
          <w:sz w:val="8"/>
          <w:szCs w:val="8"/>
        </w:rPr>
      </w:pPr>
    </w:p>
    <w:p w14:paraId="5E087545" w14:textId="77777777" w:rsidR="00FF4FFE" w:rsidRDefault="00FF4FFE" w:rsidP="00FF4FFE">
      <w:pPr>
        <w:ind w:left="426"/>
        <w:jc w:val="both"/>
      </w:pPr>
      <w:r w:rsidRPr="002E5E4B">
        <w:t xml:space="preserve">Zjednotené kilometre: Ak je vzdialenosť medzi prvou a poslednou autobusovou zastávkou v jednej obci menšia ako 4 km a dochádza </w:t>
      </w:r>
      <w:r w:rsidR="00BD51F8">
        <w:t>medzi týmito</w:t>
      </w:r>
      <w:r w:rsidRPr="002E5E4B">
        <w:t xml:space="preserve"> zastávka</w:t>
      </w:r>
      <w:r w:rsidR="00BD51F8">
        <w:t xml:space="preserve">mi </w:t>
      </w:r>
      <w:r w:rsidRPr="002E5E4B">
        <w:t xml:space="preserve">k zmene tarifného pásma, </w:t>
      </w:r>
      <w:r w:rsidR="00B52D98">
        <w:t xml:space="preserve">môže sa </w:t>
      </w:r>
      <w:r w:rsidRPr="002E5E4B">
        <w:t>použi</w:t>
      </w:r>
      <w:r w:rsidR="00B52D98">
        <w:t>ť</w:t>
      </w:r>
      <w:r w:rsidRPr="002E5E4B">
        <w:t xml:space="preserve"> na určenie cestovného vyššie tarifné pásmo.</w:t>
      </w:r>
    </w:p>
    <w:p w14:paraId="0587B7FA" w14:textId="77777777" w:rsidR="005651F1" w:rsidRPr="00DD7FB6" w:rsidRDefault="005651F1" w:rsidP="005651F1">
      <w:pPr>
        <w:ind w:left="426" w:hanging="142"/>
        <w:jc w:val="both"/>
        <w:rPr>
          <w:sz w:val="8"/>
          <w:szCs w:val="8"/>
        </w:rPr>
      </w:pPr>
    </w:p>
    <w:p w14:paraId="42A9B87A" w14:textId="77777777" w:rsidR="005651F1" w:rsidRPr="004E0090" w:rsidRDefault="005651F1" w:rsidP="005651F1">
      <w:pPr>
        <w:ind w:left="426"/>
        <w:jc w:val="both"/>
      </w:pPr>
      <w:r w:rsidRPr="004E0090">
        <w:t xml:space="preserve">V prípade, ak dopravca </w:t>
      </w:r>
      <w:r w:rsidR="00A15291">
        <w:t xml:space="preserve">poskytne nižšie cestovné ako </w:t>
      </w:r>
      <w:r w:rsidRPr="004E0090">
        <w:t>cestovné stano</w:t>
      </w:r>
      <w:r w:rsidR="00A15291">
        <w:t xml:space="preserve">vené touto tarifou, je </w:t>
      </w:r>
      <w:r w:rsidRPr="004E0090">
        <w:t>povinný preukázateľne zabezpečiť finančnú kompenzáciu vzniknutého rozdielu.</w:t>
      </w:r>
    </w:p>
    <w:p w14:paraId="0417052E" w14:textId="77777777" w:rsidR="000B5F72" w:rsidRPr="008F6E0E" w:rsidRDefault="000B5F72" w:rsidP="003A1035">
      <w:pPr>
        <w:ind w:left="284" w:hanging="284"/>
        <w:jc w:val="both"/>
        <w:rPr>
          <w:b/>
          <w:szCs w:val="32"/>
        </w:rPr>
      </w:pPr>
    </w:p>
    <w:p w14:paraId="022E558F" w14:textId="77777777" w:rsidR="00D91C75" w:rsidRDefault="00715499" w:rsidP="00A15760">
      <w:pPr>
        <w:numPr>
          <w:ilvl w:val="0"/>
          <w:numId w:val="28"/>
        </w:numPr>
        <w:tabs>
          <w:tab w:val="clear" w:pos="1080"/>
          <w:tab w:val="left" w:pos="567"/>
        </w:tabs>
        <w:ind w:left="567" w:hanging="425"/>
        <w:jc w:val="both"/>
        <w:rPr>
          <w:b/>
        </w:rPr>
      </w:pPr>
      <w:r>
        <w:rPr>
          <w:b/>
        </w:rPr>
        <w:t>Bezplatná p</w:t>
      </w:r>
      <w:r w:rsidR="00D91C75" w:rsidRPr="00D91C75">
        <w:rPr>
          <w:b/>
        </w:rPr>
        <w:t xml:space="preserve">reprava </w:t>
      </w:r>
    </w:p>
    <w:p w14:paraId="469509FE" w14:textId="77777777" w:rsidR="005E3C44" w:rsidRPr="00AD68C7" w:rsidRDefault="005E3C44" w:rsidP="005E3C44">
      <w:pPr>
        <w:jc w:val="both"/>
        <w:rPr>
          <w:b/>
          <w:sz w:val="20"/>
        </w:rPr>
      </w:pPr>
    </w:p>
    <w:p w14:paraId="5EAD3435" w14:textId="77777777" w:rsidR="00F22864" w:rsidRDefault="00744027" w:rsidP="0017210E">
      <w:pPr>
        <w:ind w:firstLine="540"/>
        <w:jc w:val="both"/>
      </w:pPr>
      <w:r>
        <w:t>Bezplatne sa prepravuje</w:t>
      </w:r>
      <w:r w:rsidR="00F22864">
        <w:t>:</w:t>
      </w:r>
    </w:p>
    <w:p w14:paraId="35B8CB6B" w14:textId="77777777" w:rsidR="00D8539F" w:rsidRPr="00E36F6F" w:rsidRDefault="00D8539F" w:rsidP="008F6E0E">
      <w:pPr>
        <w:numPr>
          <w:ilvl w:val="0"/>
          <w:numId w:val="25"/>
        </w:numPr>
        <w:jc w:val="both"/>
      </w:pPr>
      <w:r w:rsidRPr="00E36F6F">
        <w:t>príručná batožina</w:t>
      </w:r>
      <w:r w:rsidR="008F6E0E">
        <w:t xml:space="preserve"> (</w:t>
      </w:r>
      <w:r w:rsidR="006A0B11">
        <w:t xml:space="preserve">maximálne </w:t>
      </w:r>
      <w:r w:rsidR="008F6E0E" w:rsidRPr="008F6E0E">
        <w:t>50 × 60 × 80 cm</w:t>
      </w:r>
      <w:r w:rsidR="008F6E0E">
        <w:t>)</w:t>
      </w:r>
      <w:r w:rsidRPr="00E36F6F">
        <w:t>,</w:t>
      </w:r>
    </w:p>
    <w:p w14:paraId="0D608C82" w14:textId="77777777" w:rsidR="00D8539F" w:rsidRPr="00E36F6F" w:rsidRDefault="00744027" w:rsidP="00D8539F">
      <w:pPr>
        <w:numPr>
          <w:ilvl w:val="0"/>
          <w:numId w:val="25"/>
        </w:numPr>
        <w:jc w:val="both"/>
      </w:pPr>
      <w:r>
        <w:t>detský kočík obsadený</w:t>
      </w:r>
      <w:r w:rsidR="00D8539F" w:rsidRPr="00E36F6F">
        <w:t xml:space="preserve"> dieťaťom, jeden pár lyží</w:t>
      </w:r>
      <w:r>
        <w:t>,</w:t>
      </w:r>
      <w:r w:rsidR="007C1E3D">
        <w:t xml:space="preserve"> </w:t>
      </w:r>
      <w:r w:rsidR="00BD0257">
        <w:t>alebo</w:t>
      </w:r>
      <w:r w:rsidR="00BD0257" w:rsidRPr="00E36F6F">
        <w:t xml:space="preserve"> </w:t>
      </w:r>
      <w:r w:rsidR="00D8539F" w:rsidRPr="00E36F6F">
        <w:t>jeden snowboard,</w:t>
      </w:r>
    </w:p>
    <w:p w14:paraId="4BFB1963" w14:textId="77777777" w:rsidR="00D8539F" w:rsidRDefault="00744027" w:rsidP="00D8539F">
      <w:pPr>
        <w:numPr>
          <w:ilvl w:val="0"/>
          <w:numId w:val="25"/>
        </w:numPr>
        <w:jc w:val="both"/>
      </w:pPr>
      <w:r>
        <w:t>batožina</w:t>
      </w:r>
      <w:r w:rsidR="00D8539F">
        <w:t xml:space="preserve"> (tašky na kolieskach, cestovné tašky a</w:t>
      </w:r>
      <w:r>
        <w:t> </w:t>
      </w:r>
      <w:r w:rsidR="00D8539F">
        <w:t>in</w:t>
      </w:r>
      <w:r>
        <w:t>validné vozíky) cestujúceho, ktorý je držiteľom</w:t>
      </w:r>
      <w:r w:rsidR="00D8539F">
        <w:t xml:space="preserve"> preukazu ŤZP alebo ŤZP-S</w:t>
      </w:r>
      <w:r w:rsidR="00C04D74">
        <w:t>,</w:t>
      </w:r>
    </w:p>
    <w:p w14:paraId="7B09D3B6" w14:textId="77777777" w:rsidR="007C1E3D" w:rsidRDefault="007C1E3D" w:rsidP="007C1E3D">
      <w:pPr>
        <w:numPr>
          <w:ilvl w:val="0"/>
          <w:numId w:val="25"/>
        </w:numPr>
        <w:jc w:val="both"/>
      </w:pPr>
      <w:r>
        <w:t xml:space="preserve">živé spoločenské zviera prepravované v prepravnej schránke s nepriepustným dnom, </w:t>
      </w:r>
      <w:r w:rsidR="008F6E0E">
        <w:t>ktorá</w:t>
      </w:r>
      <w:r>
        <w:t xml:space="preserve"> </w:t>
      </w:r>
      <w:r w:rsidRPr="007C1E3D">
        <w:t>nepresahuj</w:t>
      </w:r>
      <w:r w:rsidR="008F6E0E">
        <w:t>e</w:t>
      </w:r>
      <w:r w:rsidRPr="007C1E3D">
        <w:t xml:space="preserve"> maximálne povolené rozmery príručnej batožiny</w:t>
      </w:r>
      <w:r>
        <w:t>,</w:t>
      </w:r>
    </w:p>
    <w:p w14:paraId="430BEAC6" w14:textId="77777777" w:rsidR="00D8539F" w:rsidRDefault="00D8539F" w:rsidP="00D8539F">
      <w:pPr>
        <w:numPr>
          <w:ilvl w:val="0"/>
          <w:numId w:val="25"/>
        </w:numPr>
        <w:jc w:val="both"/>
      </w:pPr>
      <w:r>
        <w:t>vodiaci pes ťažko zdravotne postihnutej osoby, držiteľa preukazu ŤZP-S.</w:t>
      </w:r>
    </w:p>
    <w:p w14:paraId="3B3A78EF" w14:textId="77777777" w:rsidR="008C6644" w:rsidRDefault="008C6644" w:rsidP="008C6644">
      <w:pPr>
        <w:ind w:left="900"/>
        <w:jc w:val="both"/>
      </w:pPr>
    </w:p>
    <w:p w14:paraId="4D3E3BD8" w14:textId="77777777" w:rsidR="00DA6D4F" w:rsidRPr="00D74F95" w:rsidRDefault="00A15760" w:rsidP="00A15760">
      <w:pPr>
        <w:numPr>
          <w:ilvl w:val="0"/>
          <w:numId w:val="28"/>
        </w:numPr>
        <w:tabs>
          <w:tab w:val="clear" w:pos="1080"/>
          <w:tab w:val="left" w:pos="567"/>
        </w:tabs>
        <w:ind w:left="567" w:hanging="425"/>
        <w:jc w:val="both"/>
      </w:pPr>
      <w:r w:rsidRPr="00D74F95">
        <w:rPr>
          <w:b/>
        </w:rPr>
        <w:t>Sankčná úhrada</w:t>
      </w:r>
    </w:p>
    <w:p w14:paraId="678AB132" w14:textId="77777777" w:rsidR="00A15760" w:rsidRPr="00D74F95" w:rsidRDefault="00A15760" w:rsidP="00A15760">
      <w:pPr>
        <w:ind w:left="284" w:hanging="284"/>
        <w:jc w:val="both"/>
        <w:rPr>
          <w:b/>
          <w:sz w:val="20"/>
        </w:rPr>
      </w:pPr>
    </w:p>
    <w:p w14:paraId="4EBCC24D" w14:textId="77777777" w:rsidR="00A15760" w:rsidRPr="00D74F95" w:rsidRDefault="00A15760" w:rsidP="00A15760">
      <w:pPr>
        <w:ind w:left="426"/>
        <w:jc w:val="both"/>
      </w:pPr>
      <w:r w:rsidRPr="00D74F95">
        <w:t xml:space="preserve">Cestujúci je povinný mať cestovný lístok pri sebe po celý čas prepravy a bezprostredne pri vystupovaní z autobusu a na výzvu sa ním preukázať osádke autobusu, revízorovi alebo osobe poverenej výkonom odborného dozoru. </w:t>
      </w:r>
    </w:p>
    <w:p w14:paraId="3A76D678" w14:textId="77777777" w:rsidR="000E6373" w:rsidRPr="00DD7FB6" w:rsidRDefault="000E6373" w:rsidP="00D8539F">
      <w:pPr>
        <w:ind w:left="426"/>
        <w:jc w:val="both"/>
        <w:rPr>
          <w:sz w:val="12"/>
          <w:szCs w:val="12"/>
        </w:rPr>
      </w:pPr>
    </w:p>
    <w:p w14:paraId="7C0E92E8" w14:textId="77777777" w:rsidR="00645A0E" w:rsidRPr="002E268F" w:rsidRDefault="00D8539F" w:rsidP="00D8539F">
      <w:pPr>
        <w:ind w:left="426"/>
        <w:jc w:val="both"/>
      </w:pPr>
      <w:r w:rsidRPr="00D74F95">
        <w:t>Pri nepreukázaní sa platným cestovným lístkom je cestujúci povinný zaplatiť sankčnú úhradu vo výške 3</w:t>
      </w:r>
      <w:r>
        <w:t>0,- €</w:t>
      </w:r>
      <w:r w:rsidR="000E6373">
        <w:t>.</w:t>
      </w:r>
      <w:r w:rsidR="007567B5" w:rsidRPr="007567B5">
        <w:rPr>
          <w:color w:val="FF0000"/>
        </w:rPr>
        <w:t xml:space="preserve"> </w:t>
      </w:r>
      <w:r w:rsidR="000E6373" w:rsidRPr="002E268F">
        <w:t>P</w:t>
      </w:r>
      <w:r w:rsidR="007567B5" w:rsidRPr="002E268F">
        <w:t xml:space="preserve">ri dodatočnom doložení cestovného lístka do dvoch pracovných dní po uskutočnení cesty je sankčná úhrada 10,- €. </w:t>
      </w:r>
    </w:p>
    <w:p w14:paraId="5626BBE6" w14:textId="77777777" w:rsidR="000E6373" w:rsidRPr="00DD7FB6" w:rsidRDefault="000E6373" w:rsidP="00D8539F">
      <w:pPr>
        <w:ind w:left="426"/>
        <w:jc w:val="both"/>
        <w:rPr>
          <w:sz w:val="12"/>
          <w:szCs w:val="12"/>
        </w:rPr>
      </w:pPr>
    </w:p>
    <w:p w14:paraId="27035CDE" w14:textId="77777777" w:rsidR="00645A0E" w:rsidRPr="002E268F" w:rsidRDefault="000E6373" w:rsidP="00D8539F">
      <w:pPr>
        <w:ind w:left="426"/>
        <w:jc w:val="both"/>
      </w:pPr>
      <w:r w:rsidRPr="002E268F">
        <w:t>Pri nepreukázaní</w:t>
      </w:r>
      <w:r w:rsidR="00771360">
        <w:t xml:space="preserve"> sa platným cestovným lístkom na prepravu</w:t>
      </w:r>
      <w:r w:rsidRPr="002E268F">
        <w:t xml:space="preserve"> </w:t>
      </w:r>
      <w:r w:rsidR="00771360">
        <w:t>cestovnej</w:t>
      </w:r>
      <w:r w:rsidR="008F6E0E">
        <w:t xml:space="preserve"> </w:t>
      </w:r>
      <w:r w:rsidR="00771360">
        <w:t>batožiny, bicykla,</w:t>
      </w:r>
      <w:r w:rsidR="008F6E0E">
        <w:t xml:space="preserve"> alebo psa </w:t>
      </w:r>
      <w:r w:rsidRPr="002E268F">
        <w:t xml:space="preserve">je cestujúci povinný zaplatiť sankčnú úhradu vo výške </w:t>
      </w:r>
      <w:r w:rsidR="007567B5" w:rsidRPr="002E268F">
        <w:t xml:space="preserve">10,- €. </w:t>
      </w:r>
    </w:p>
    <w:p w14:paraId="470E8338" w14:textId="77777777" w:rsidR="000E6373" w:rsidRPr="00DD7FB6" w:rsidRDefault="000E6373" w:rsidP="00D8539F">
      <w:pPr>
        <w:ind w:left="426"/>
        <w:jc w:val="both"/>
        <w:rPr>
          <w:color w:val="FF0000"/>
          <w:sz w:val="12"/>
          <w:szCs w:val="12"/>
        </w:rPr>
      </w:pPr>
    </w:p>
    <w:p w14:paraId="12CCDBA1" w14:textId="77777777" w:rsidR="00D8539F" w:rsidRPr="00E36F6F" w:rsidRDefault="00D8539F" w:rsidP="00D8539F">
      <w:pPr>
        <w:ind w:left="426"/>
        <w:jc w:val="both"/>
      </w:pPr>
      <w:r w:rsidRPr="00E36F6F">
        <w:t>Náhrada škody alebo náhrad</w:t>
      </w:r>
      <w:r w:rsidR="00A9745A">
        <w:t>a za znečistenie autobusu je 20,</w:t>
      </w:r>
      <w:r w:rsidRPr="00E36F6F">
        <w:t>- €.</w:t>
      </w:r>
    </w:p>
    <w:p w14:paraId="5812729F" w14:textId="77777777" w:rsidR="00D8539F" w:rsidRPr="00F2363F" w:rsidRDefault="00D8539F" w:rsidP="00311BA7">
      <w:pPr>
        <w:jc w:val="center"/>
        <w:rPr>
          <w:b/>
          <w:sz w:val="36"/>
          <w:szCs w:val="28"/>
        </w:rPr>
      </w:pPr>
    </w:p>
    <w:p w14:paraId="56C4345F" w14:textId="77777777" w:rsidR="00DA6D4F" w:rsidRDefault="00311BA7" w:rsidP="00311BA7">
      <w:pPr>
        <w:jc w:val="center"/>
        <w:rPr>
          <w:b/>
          <w:sz w:val="28"/>
          <w:szCs w:val="28"/>
        </w:rPr>
      </w:pPr>
      <w:r w:rsidRPr="00311BA7">
        <w:rPr>
          <w:b/>
          <w:sz w:val="28"/>
          <w:szCs w:val="28"/>
        </w:rPr>
        <w:t>Čl</w:t>
      </w:r>
      <w:r w:rsidR="002E5E4B">
        <w:rPr>
          <w:b/>
          <w:sz w:val="28"/>
          <w:szCs w:val="28"/>
        </w:rPr>
        <w:t>. III</w:t>
      </w:r>
    </w:p>
    <w:p w14:paraId="401A0EF5" w14:textId="77777777" w:rsidR="00311BA7" w:rsidRPr="00311BA7" w:rsidRDefault="00311BA7" w:rsidP="00311BA7">
      <w:pPr>
        <w:jc w:val="center"/>
        <w:rPr>
          <w:b/>
          <w:sz w:val="28"/>
          <w:szCs w:val="28"/>
        </w:rPr>
      </w:pPr>
      <w:r w:rsidRPr="00311BA7">
        <w:rPr>
          <w:b/>
          <w:sz w:val="28"/>
          <w:szCs w:val="28"/>
        </w:rPr>
        <w:t>Účinnosť</w:t>
      </w:r>
    </w:p>
    <w:p w14:paraId="42BC9CCD" w14:textId="77777777" w:rsidR="00311BA7" w:rsidRDefault="00311BA7" w:rsidP="00311BA7">
      <w:pPr>
        <w:jc w:val="both"/>
      </w:pPr>
    </w:p>
    <w:p w14:paraId="58D84F78" w14:textId="3899BE95" w:rsidR="00D8539F" w:rsidRDefault="002E70D0" w:rsidP="00DD7FB6">
      <w:pPr>
        <w:ind w:firstLine="426"/>
        <w:jc w:val="both"/>
      </w:pPr>
      <w:r w:rsidRPr="00E36F6F">
        <w:t xml:space="preserve">Tarifa a tarifné podmienky </w:t>
      </w:r>
      <w:r w:rsidR="00F2363F">
        <w:t>sú</w:t>
      </w:r>
      <w:r w:rsidR="00E0169F" w:rsidRPr="00FB736B">
        <w:t xml:space="preserve"> </w:t>
      </w:r>
      <w:r w:rsidR="00E0169F" w:rsidRPr="00971C3E">
        <w:t>účinn</w:t>
      </w:r>
      <w:r w:rsidR="00F2363F">
        <w:t>é</w:t>
      </w:r>
      <w:r w:rsidR="000D683A">
        <w:t xml:space="preserve"> od 1</w:t>
      </w:r>
      <w:r w:rsidRPr="00971C3E">
        <w:t>.</w:t>
      </w:r>
      <w:r w:rsidR="000D683A">
        <w:t xml:space="preserve"> </w:t>
      </w:r>
      <w:r w:rsidR="006C7D25">
        <w:t>a</w:t>
      </w:r>
      <w:r w:rsidR="008543B6">
        <w:t>príla</w:t>
      </w:r>
      <w:r w:rsidR="000D683A">
        <w:t xml:space="preserve"> 20</w:t>
      </w:r>
      <w:r w:rsidR="008543B6">
        <w:t>22</w:t>
      </w:r>
      <w:r w:rsidR="002B07CD">
        <w:t>.</w:t>
      </w:r>
    </w:p>
    <w:p w14:paraId="7D6D971E" w14:textId="77777777" w:rsidR="00DD7FB6" w:rsidRDefault="00DD7FB6" w:rsidP="00DD7FB6">
      <w:pPr>
        <w:ind w:firstLine="426"/>
        <w:jc w:val="both"/>
      </w:pPr>
    </w:p>
    <w:p w14:paraId="704B42A5" w14:textId="77777777" w:rsidR="00DD7FB6" w:rsidRDefault="00DD7FB6" w:rsidP="00DD7FB6">
      <w:pPr>
        <w:ind w:firstLine="426"/>
        <w:jc w:val="both"/>
      </w:pPr>
    </w:p>
    <w:p w14:paraId="1248B1C0" w14:textId="77777777" w:rsidR="00D97EB8" w:rsidRDefault="00D97EB8" w:rsidP="00DD7FB6">
      <w:pPr>
        <w:ind w:firstLine="426"/>
        <w:jc w:val="both"/>
      </w:pPr>
    </w:p>
    <w:p w14:paraId="09D7C555" w14:textId="77777777" w:rsidR="003F1B45" w:rsidRDefault="003F1B45" w:rsidP="00DD7FB6">
      <w:pPr>
        <w:ind w:firstLine="426"/>
        <w:jc w:val="both"/>
      </w:pPr>
    </w:p>
    <w:p w14:paraId="35B9F24C" w14:textId="77777777" w:rsidR="003F1B45" w:rsidRDefault="003F1B45" w:rsidP="00DD7FB6">
      <w:pPr>
        <w:ind w:firstLine="426"/>
        <w:jc w:val="both"/>
      </w:pPr>
    </w:p>
    <w:p w14:paraId="39910BBA" w14:textId="77777777" w:rsidR="003F1B45" w:rsidRDefault="003F1B45" w:rsidP="00DD7FB6">
      <w:pPr>
        <w:ind w:firstLine="426"/>
        <w:jc w:val="both"/>
      </w:pPr>
    </w:p>
    <w:p w14:paraId="0C7BA84E" w14:textId="77777777" w:rsidR="00D97EB8" w:rsidRDefault="00D97EB8" w:rsidP="00DD7FB6">
      <w:pPr>
        <w:ind w:firstLine="426"/>
        <w:jc w:val="both"/>
      </w:pPr>
    </w:p>
    <w:p w14:paraId="7EF4619E" w14:textId="77777777" w:rsidR="00D97EB8" w:rsidRDefault="00D97EB8" w:rsidP="00DD7FB6">
      <w:pPr>
        <w:ind w:firstLine="426"/>
        <w:jc w:val="both"/>
      </w:pPr>
    </w:p>
    <w:p w14:paraId="0051EDD4" w14:textId="77777777" w:rsidR="00BC1967" w:rsidRPr="00FC6F0D" w:rsidRDefault="00751F7D" w:rsidP="00BC1967">
      <w:pPr>
        <w:jc w:val="both"/>
      </w:pPr>
      <w:r w:rsidRPr="00FC6F0D">
        <w:t>____________________________________________________________________________</w:t>
      </w:r>
      <w:r w:rsidR="00BC1967" w:rsidRPr="00FC6F0D">
        <w:t xml:space="preserve">  </w:t>
      </w:r>
    </w:p>
    <w:p w14:paraId="621D8234" w14:textId="77777777" w:rsidR="001578EE" w:rsidRPr="00FC6F0D" w:rsidRDefault="007B2B1C" w:rsidP="001578EE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0"/>
        </w:rPr>
      </w:pPr>
      <w:r w:rsidRPr="007B2B1C">
        <w:rPr>
          <w:sz w:val="20"/>
        </w:rPr>
        <w:t>Zákon č. 245/2008 Z. z. o výchove a vzdelávaní (školský zákon) a o zmene a doplnení niektorých zákonov</w:t>
      </w:r>
      <w:r w:rsidR="00AE7BA1" w:rsidRPr="00FC6F0D">
        <w:rPr>
          <w:sz w:val="20"/>
        </w:rPr>
        <w:t xml:space="preserve"> </w:t>
      </w:r>
    </w:p>
    <w:p w14:paraId="2118FAD5" w14:textId="77777777" w:rsidR="00094FC9" w:rsidRDefault="00907E4D" w:rsidP="00184A68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0"/>
        </w:rPr>
      </w:pPr>
      <w:r w:rsidRPr="00FC6F0D">
        <w:rPr>
          <w:sz w:val="20"/>
        </w:rPr>
        <w:t>z</w:t>
      </w:r>
      <w:r w:rsidR="00AE7BA1" w:rsidRPr="00FC6F0D">
        <w:rPr>
          <w:sz w:val="20"/>
        </w:rPr>
        <w:t>ákon</w:t>
      </w:r>
      <w:r w:rsidRPr="00FC6F0D">
        <w:rPr>
          <w:sz w:val="20"/>
        </w:rPr>
        <w:t xml:space="preserve"> </w:t>
      </w:r>
      <w:r w:rsidR="00AE7BA1" w:rsidRPr="00FC6F0D">
        <w:rPr>
          <w:sz w:val="20"/>
        </w:rPr>
        <w:t>č. 131/2002 Z.</w:t>
      </w:r>
      <w:r w:rsidRPr="00FC6F0D">
        <w:rPr>
          <w:sz w:val="20"/>
        </w:rPr>
        <w:t xml:space="preserve"> </w:t>
      </w:r>
      <w:r w:rsidR="00AE7BA1" w:rsidRPr="00FC6F0D">
        <w:rPr>
          <w:sz w:val="20"/>
        </w:rPr>
        <w:t>z. o</w:t>
      </w:r>
      <w:r w:rsidR="00311BA7">
        <w:rPr>
          <w:sz w:val="20"/>
        </w:rPr>
        <w:t> </w:t>
      </w:r>
      <w:r w:rsidR="00AE7BA1" w:rsidRPr="00FC6F0D">
        <w:rPr>
          <w:sz w:val="20"/>
        </w:rPr>
        <w:t>vysokých školách a</w:t>
      </w:r>
      <w:r w:rsidR="00311BA7">
        <w:rPr>
          <w:sz w:val="20"/>
        </w:rPr>
        <w:t> </w:t>
      </w:r>
      <w:r w:rsidR="00AE7BA1" w:rsidRPr="00FC6F0D">
        <w:rPr>
          <w:sz w:val="20"/>
        </w:rPr>
        <w:t>o</w:t>
      </w:r>
      <w:r w:rsidR="00311BA7">
        <w:rPr>
          <w:sz w:val="20"/>
        </w:rPr>
        <w:t> </w:t>
      </w:r>
      <w:r w:rsidR="00AE7BA1" w:rsidRPr="00FC6F0D">
        <w:rPr>
          <w:sz w:val="20"/>
        </w:rPr>
        <w:t>zmene a</w:t>
      </w:r>
      <w:r w:rsidR="00311BA7">
        <w:rPr>
          <w:sz w:val="20"/>
        </w:rPr>
        <w:t> </w:t>
      </w:r>
      <w:r w:rsidR="00AE7BA1" w:rsidRPr="00FC6F0D">
        <w:rPr>
          <w:sz w:val="20"/>
        </w:rPr>
        <w:t>doplnení niektorých zákonov</w:t>
      </w:r>
      <w:r w:rsidR="0017210E">
        <w:rPr>
          <w:sz w:val="20"/>
        </w:rPr>
        <w:t xml:space="preserve"> </w:t>
      </w:r>
      <w:r w:rsidR="00AE7BA1" w:rsidRPr="00FC6F0D">
        <w:rPr>
          <w:sz w:val="20"/>
        </w:rPr>
        <w:t>v</w:t>
      </w:r>
      <w:r w:rsidR="00311BA7">
        <w:rPr>
          <w:sz w:val="20"/>
        </w:rPr>
        <w:t> </w:t>
      </w:r>
      <w:r w:rsidR="00AE7BA1" w:rsidRPr="00FC6F0D">
        <w:rPr>
          <w:sz w:val="20"/>
        </w:rPr>
        <w:t>znení neskorších predpisov.</w:t>
      </w:r>
    </w:p>
    <w:sectPr w:rsidR="00094FC9" w:rsidSect="00DD7FB6">
      <w:type w:val="continuous"/>
      <w:pgSz w:w="11906" w:h="16838" w:code="9"/>
      <w:pgMar w:top="851" w:right="1276" w:bottom="851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583B" w14:textId="77777777" w:rsidR="00A114FF" w:rsidRDefault="00A114FF">
      <w:r>
        <w:separator/>
      </w:r>
    </w:p>
  </w:endnote>
  <w:endnote w:type="continuationSeparator" w:id="0">
    <w:p w14:paraId="2B5A147E" w14:textId="77777777" w:rsidR="00A114FF" w:rsidRDefault="00A1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DD52" w14:textId="77777777" w:rsidR="004E0090" w:rsidRDefault="004E0090" w:rsidP="002E5E4B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D3789C">
      <w:rPr>
        <w:rStyle w:val="slostrany"/>
        <w:noProof/>
      </w:rPr>
      <w:t>2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508E5" w14:textId="77777777" w:rsidR="00A114FF" w:rsidRDefault="00A114FF">
      <w:r>
        <w:separator/>
      </w:r>
    </w:p>
  </w:footnote>
  <w:footnote w:type="continuationSeparator" w:id="0">
    <w:p w14:paraId="57BC0036" w14:textId="77777777" w:rsidR="00A114FF" w:rsidRDefault="00A11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D47"/>
    <w:multiLevelType w:val="hybridMultilevel"/>
    <w:tmpl w:val="72803D50"/>
    <w:lvl w:ilvl="0" w:tplc="0888A23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0B2550F"/>
    <w:multiLevelType w:val="multilevel"/>
    <w:tmpl w:val="78CA46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2F81C2B"/>
    <w:multiLevelType w:val="hybridMultilevel"/>
    <w:tmpl w:val="62A4BE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F114F"/>
    <w:multiLevelType w:val="multilevel"/>
    <w:tmpl w:val="4DFE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E6653C"/>
    <w:multiLevelType w:val="hybridMultilevel"/>
    <w:tmpl w:val="183C3EB8"/>
    <w:lvl w:ilvl="0" w:tplc="9FBA0A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06A4A"/>
    <w:multiLevelType w:val="hybridMultilevel"/>
    <w:tmpl w:val="18C4893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D219C"/>
    <w:multiLevelType w:val="hybridMultilevel"/>
    <w:tmpl w:val="85826606"/>
    <w:lvl w:ilvl="0" w:tplc="C6D6800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26659A"/>
    <w:multiLevelType w:val="hybridMultilevel"/>
    <w:tmpl w:val="1FBCC5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67F6A"/>
    <w:multiLevelType w:val="hybridMultilevel"/>
    <w:tmpl w:val="BB9C05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96221"/>
    <w:multiLevelType w:val="hybridMultilevel"/>
    <w:tmpl w:val="B504085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D5123"/>
    <w:multiLevelType w:val="hybridMultilevel"/>
    <w:tmpl w:val="E2A69C5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BB7561"/>
    <w:multiLevelType w:val="hybridMultilevel"/>
    <w:tmpl w:val="97C2745E"/>
    <w:lvl w:ilvl="0" w:tplc="7CF2D2B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C4079C"/>
    <w:multiLevelType w:val="multilevel"/>
    <w:tmpl w:val="F6F6D74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C037C"/>
    <w:multiLevelType w:val="hybridMultilevel"/>
    <w:tmpl w:val="0464E4A2"/>
    <w:lvl w:ilvl="0" w:tplc="B2505B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63096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DB563C"/>
    <w:multiLevelType w:val="hybridMultilevel"/>
    <w:tmpl w:val="F84E83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EA7256"/>
    <w:multiLevelType w:val="multilevel"/>
    <w:tmpl w:val="3B3CB75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6" w15:restartNumberingAfterBreak="0">
    <w:nsid w:val="4CFF29C3"/>
    <w:multiLevelType w:val="hybridMultilevel"/>
    <w:tmpl w:val="BBD67932"/>
    <w:lvl w:ilvl="0" w:tplc="05EA2C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A62DB"/>
    <w:multiLevelType w:val="hybridMultilevel"/>
    <w:tmpl w:val="7CF8B42E"/>
    <w:lvl w:ilvl="0" w:tplc="21AAFAF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C6646C"/>
    <w:multiLevelType w:val="multilevel"/>
    <w:tmpl w:val="F6F6D74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E50EF6"/>
    <w:multiLevelType w:val="multilevel"/>
    <w:tmpl w:val="A7FE3D88"/>
    <w:lvl w:ilvl="0">
      <w:start w:val="3"/>
      <w:numFmt w:val="upperRoman"/>
      <w:lvlText w:val="%1.......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0" w15:restartNumberingAfterBreak="0">
    <w:nsid w:val="56BA6207"/>
    <w:multiLevelType w:val="hybridMultilevel"/>
    <w:tmpl w:val="6032E928"/>
    <w:lvl w:ilvl="0" w:tplc="2340A45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455450"/>
    <w:multiLevelType w:val="hybridMultilevel"/>
    <w:tmpl w:val="A656CB80"/>
    <w:lvl w:ilvl="0" w:tplc="B2505B2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3A02AA"/>
    <w:multiLevelType w:val="hybridMultilevel"/>
    <w:tmpl w:val="AEE87A7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5843A9"/>
    <w:multiLevelType w:val="hybridMultilevel"/>
    <w:tmpl w:val="6A8AC7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343CAE"/>
    <w:multiLevelType w:val="multilevel"/>
    <w:tmpl w:val="B50408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4F2B63"/>
    <w:multiLevelType w:val="hybridMultilevel"/>
    <w:tmpl w:val="4ACAB1C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FA7CF5DA">
      <w:start w:val="1"/>
      <w:numFmt w:val="decimal"/>
      <w:lvlText w:val="%2."/>
      <w:lvlJc w:val="left"/>
      <w:pPr>
        <w:ind w:left="1866" w:hanging="360"/>
      </w:pPr>
      <w:rPr>
        <w:b w:val="0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9510E78"/>
    <w:multiLevelType w:val="singleLevel"/>
    <w:tmpl w:val="86C46C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7" w15:restartNumberingAfterBreak="0">
    <w:nsid w:val="6AF50CD0"/>
    <w:multiLevelType w:val="multilevel"/>
    <w:tmpl w:val="CA7EFB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B3776DC"/>
    <w:multiLevelType w:val="hybridMultilevel"/>
    <w:tmpl w:val="35182972"/>
    <w:lvl w:ilvl="0" w:tplc="05EA2C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94729"/>
    <w:multiLevelType w:val="multilevel"/>
    <w:tmpl w:val="9C18C8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0" w15:restartNumberingAfterBreak="0">
    <w:nsid w:val="6FE57A60"/>
    <w:multiLevelType w:val="hybridMultilevel"/>
    <w:tmpl w:val="02BC4F96"/>
    <w:lvl w:ilvl="0" w:tplc="8EEED9A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C8223E"/>
    <w:multiLevelType w:val="multilevel"/>
    <w:tmpl w:val="CA7EFB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79F623C4"/>
    <w:multiLevelType w:val="hybridMultilevel"/>
    <w:tmpl w:val="EB54B868"/>
    <w:lvl w:ilvl="0" w:tplc="66EA86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8A0B11"/>
    <w:multiLevelType w:val="multilevel"/>
    <w:tmpl w:val="8A88F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F6631DC"/>
    <w:multiLevelType w:val="singleLevel"/>
    <w:tmpl w:val="115EA09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 w16cid:durableId="1177230197">
    <w:abstractNumId w:val="9"/>
  </w:num>
  <w:num w:numId="2" w16cid:durableId="1778215805">
    <w:abstractNumId w:val="23"/>
  </w:num>
  <w:num w:numId="3" w16cid:durableId="250354657">
    <w:abstractNumId w:val="24"/>
  </w:num>
  <w:num w:numId="4" w16cid:durableId="2028284463">
    <w:abstractNumId w:val="10"/>
  </w:num>
  <w:num w:numId="5" w16cid:durableId="18626281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3667378">
    <w:abstractNumId w:val="22"/>
  </w:num>
  <w:num w:numId="7" w16cid:durableId="1157528683">
    <w:abstractNumId w:val="3"/>
  </w:num>
  <w:num w:numId="8" w16cid:durableId="896478524">
    <w:abstractNumId w:val="33"/>
  </w:num>
  <w:num w:numId="9" w16cid:durableId="1840847106">
    <w:abstractNumId w:val="14"/>
  </w:num>
  <w:num w:numId="10" w16cid:durableId="1563715564">
    <w:abstractNumId w:val="31"/>
  </w:num>
  <w:num w:numId="11" w16cid:durableId="872814881">
    <w:abstractNumId w:val="0"/>
  </w:num>
  <w:num w:numId="12" w16cid:durableId="1649436762">
    <w:abstractNumId w:val="20"/>
  </w:num>
  <w:num w:numId="13" w16cid:durableId="583032406">
    <w:abstractNumId w:val="2"/>
  </w:num>
  <w:num w:numId="14" w16cid:durableId="1935824148">
    <w:abstractNumId w:val="27"/>
  </w:num>
  <w:num w:numId="15" w16cid:durableId="1374039463">
    <w:abstractNumId w:val="28"/>
  </w:num>
  <w:num w:numId="16" w16cid:durableId="1073315358">
    <w:abstractNumId w:val="6"/>
  </w:num>
  <w:num w:numId="17" w16cid:durableId="1794664384">
    <w:abstractNumId w:val="11"/>
  </w:num>
  <w:num w:numId="18" w16cid:durableId="610018427">
    <w:abstractNumId w:val="19"/>
  </w:num>
  <w:num w:numId="19" w16cid:durableId="1630671883">
    <w:abstractNumId w:val="17"/>
  </w:num>
  <w:num w:numId="20" w16cid:durableId="1462070475">
    <w:abstractNumId w:val="32"/>
  </w:num>
  <w:num w:numId="21" w16cid:durableId="1556701953">
    <w:abstractNumId w:val="16"/>
  </w:num>
  <w:num w:numId="22" w16cid:durableId="231698678">
    <w:abstractNumId w:val="5"/>
  </w:num>
  <w:num w:numId="23" w16cid:durableId="1219514659">
    <w:abstractNumId w:val="29"/>
  </w:num>
  <w:num w:numId="24" w16cid:durableId="1339233323">
    <w:abstractNumId w:val="26"/>
  </w:num>
  <w:num w:numId="25" w16cid:durableId="1563521340">
    <w:abstractNumId w:val="34"/>
  </w:num>
  <w:num w:numId="26" w16cid:durableId="29689114">
    <w:abstractNumId w:val="4"/>
  </w:num>
  <w:num w:numId="27" w16cid:durableId="1554459063">
    <w:abstractNumId w:val="7"/>
  </w:num>
  <w:num w:numId="28" w16cid:durableId="262498709">
    <w:abstractNumId w:val="30"/>
  </w:num>
  <w:num w:numId="29" w16cid:durableId="1487277929">
    <w:abstractNumId w:val="12"/>
  </w:num>
  <w:num w:numId="30" w16cid:durableId="1184396031">
    <w:abstractNumId w:val="18"/>
  </w:num>
  <w:num w:numId="31" w16cid:durableId="382798408">
    <w:abstractNumId w:val="21"/>
  </w:num>
  <w:num w:numId="32" w16cid:durableId="137844573">
    <w:abstractNumId w:val="13"/>
  </w:num>
  <w:num w:numId="33" w16cid:durableId="1548906152">
    <w:abstractNumId w:val="8"/>
  </w:num>
  <w:num w:numId="34" w16cid:durableId="38209014">
    <w:abstractNumId w:val="1"/>
  </w:num>
  <w:num w:numId="35" w16cid:durableId="964311089">
    <w:abstractNumId w:val="25"/>
  </w:num>
  <w:num w:numId="36" w16cid:durableId="128504424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60"/>
    <w:rsid w:val="000154AF"/>
    <w:rsid w:val="0001657E"/>
    <w:rsid w:val="00017C20"/>
    <w:rsid w:val="0004119A"/>
    <w:rsid w:val="00045729"/>
    <w:rsid w:val="00045CDB"/>
    <w:rsid w:val="0004759C"/>
    <w:rsid w:val="00050588"/>
    <w:rsid w:val="00053199"/>
    <w:rsid w:val="00055111"/>
    <w:rsid w:val="0006195B"/>
    <w:rsid w:val="00063CBF"/>
    <w:rsid w:val="000647AA"/>
    <w:rsid w:val="000659C2"/>
    <w:rsid w:val="00065EE7"/>
    <w:rsid w:val="00081C84"/>
    <w:rsid w:val="000920D2"/>
    <w:rsid w:val="000928C2"/>
    <w:rsid w:val="00093A6B"/>
    <w:rsid w:val="00094029"/>
    <w:rsid w:val="00094AF7"/>
    <w:rsid w:val="00094BE2"/>
    <w:rsid w:val="00094FC9"/>
    <w:rsid w:val="000966BE"/>
    <w:rsid w:val="000971C4"/>
    <w:rsid w:val="00097D6B"/>
    <w:rsid w:val="000A4C1E"/>
    <w:rsid w:val="000B1AA9"/>
    <w:rsid w:val="000B5F72"/>
    <w:rsid w:val="000B7F88"/>
    <w:rsid w:val="000C19FE"/>
    <w:rsid w:val="000D306E"/>
    <w:rsid w:val="000D44CB"/>
    <w:rsid w:val="000D683A"/>
    <w:rsid w:val="000D75B3"/>
    <w:rsid w:val="000E211E"/>
    <w:rsid w:val="000E6373"/>
    <w:rsid w:val="000F7C08"/>
    <w:rsid w:val="00107D9E"/>
    <w:rsid w:val="00112F01"/>
    <w:rsid w:val="001215AC"/>
    <w:rsid w:val="00124055"/>
    <w:rsid w:val="00135839"/>
    <w:rsid w:val="00136097"/>
    <w:rsid w:val="0015729F"/>
    <w:rsid w:val="001578EE"/>
    <w:rsid w:val="0017210E"/>
    <w:rsid w:val="00173399"/>
    <w:rsid w:val="00184A68"/>
    <w:rsid w:val="00190A63"/>
    <w:rsid w:val="00191375"/>
    <w:rsid w:val="00193818"/>
    <w:rsid w:val="00195282"/>
    <w:rsid w:val="001A174C"/>
    <w:rsid w:val="001A727F"/>
    <w:rsid w:val="001B3DF6"/>
    <w:rsid w:val="001B710E"/>
    <w:rsid w:val="001C57DD"/>
    <w:rsid w:val="001C75E5"/>
    <w:rsid w:val="001E0F9C"/>
    <w:rsid w:val="001E3855"/>
    <w:rsid w:val="001F24FA"/>
    <w:rsid w:val="00211214"/>
    <w:rsid w:val="00212A92"/>
    <w:rsid w:val="00214BBF"/>
    <w:rsid w:val="00217CFB"/>
    <w:rsid w:val="00217E1D"/>
    <w:rsid w:val="002214CA"/>
    <w:rsid w:val="0022274F"/>
    <w:rsid w:val="00231CEE"/>
    <w:rsid w:val="0023436E"/>
    <w:rsid w:val="00240AE6"/>
    <w:rsid w:val="002420C2"/>
    <w:rsid w:val="0024359F"/>
    <w:rsid w:val="00244F29"/>
    <w:rsid w:val="00247865"/>
    <w:rsid w:val="00253247"/>
    <w:rsid w:val="00254BCE"/>
    <w:rsid w:val="002673D1"/>
    <w:rsid w:val="00273755"/>
    <w:rsid w:val="0027484C"/>
    <w:rsid w:val="00283E9E"/>
    <w:rsid w:val="00291006"/>
    <w:rsid w:val="0029275A"/>
    <w:rsid w:val="002A29DA"/>
    <w:rsid w:val="002A5783"/>
    <w:rsid w:val="002B07CD"/>
    <w:rsid w:val="002B269C"/>
    <w:rsid w:val="002B4A73"/>
    <w:rsid w:val="002B6E63"/>
    <w:rsid w:val="002C1606"/>
    <w:rsid w:val="002D5269"/>
    <w:rsid w:val="002D7B00"/>
    <w:rsid w:val="002E268F"/>
    <w:rsid w:val="002E4D7F"/>
    <w:rsid w:val="002E5E4B"/>
    <w:rsid w:val="002E70D0"/>
    <w:rsid w:val="002F0860"/>
    <w:rsid w:val="002F36FF"/>
    <w:rsid w:val="002F4A45"/>
    <w:rsid w:val="002F4F27"/>
    <w:rsid w:val="002F5B51"/>
    <w:rsid w:val="00303093"/>
    <w:rsid w:val="00305729"/>
    <w:rsid w:val="00311BA7"/>
    <w:rsid w:val="00315224"/>
    <w:rsid w:val="00324ADC"/>
    <w:rsid w:val="00345871"/>
    <w:rsid w:val="003712F9"/>
    <w:rsid w:val="00375D82"/>
    <w:rsid w:val="0037621B"/>
    <w:rsid w:val="00391C2F"/>
    <w:rsid w:val="0039385B"/>
    <w:rsid w:val="003A0DA6"/>
    <w:rsid w:val="003A1035"/>
    <w:rsid w:val="003B7293"/>
    <w:rsid w:val="003C0E25"/>
    <w:rsid w:val="003C7817"/>
    <w:rsid w:val="003D2757"/>
    <w:rsid w:val="003D4FCA"/>
    <w:rsid w:val="003D7234"/>
    <w:rsid w:val="003E6DC0"/>
    <w:rsid w:val="003F1B45"/>
    <w:rsid w:val="003F2D82"/>
    <w:rsid w:val="003F469A"/>
    <w:rsid w:val="003F4B81"/>
    <w:rsid w:val="004111F2"/>
    <w:rsid w:val="004173C1"/>
    <w:rsid w:val="0042179E"/>
    <w:rsid w:val="0042391D"/>
    <w:rsid w:val="00423954"/>
    <w:rsid w:val="004308F4"/>
    <w:rsid w:val="00432A70"/>
    <w:rsid w:val="00432D8E"/>
    <w:rsid w:val="00433D2E"/>
    <w:rsid w:val="0043467F"/>
    <w:rsid w:val="004362A0"/>
    <w:rsid w:val="00442AD4"/>
    <w:rsid w:val="004446EF"/>
    <w:rsid w:val="00447A28"/>
    <w:rsid w:val="00451806"/>
    <w:rsid w:val="004531FD"/>
    <w:rsid w:val="00455CFA"/>
    <w:rsid w:val="00462267"/>
    <w:rsid w:val="0046237F"/>
    <w:rsid w:val="004772B0"/>
    <w:rsid w:val="004858B5"/>
    <w:rsid w:val="00490290"/>
    <w:rsid w:val="00491467"/>
    <w:rsid w:val="00491E13"/>
    <w:rsid w:val="00492B49"/>
    <w:rsid w:val="004A7CD5"/>
    <w:rsid w:val="004B1B08"/>
    <w:rsid w:val="004B47E3"/>
    <w:rsid w:val="004C1224"/>
    <w:rsid w:val="004C3598"/>
    <w:rsid w:val="004D1494"/>
    <w:rsid w:val="004E0090"/>
    <w:rsid w:val="004F4650"/>
    <w:rsid w:val="004F70B1"/>
    <w:rsid w:val="005036ED"/>
    <w:rsid w:val="005059B9"/>
    <w:rsid w:val="00514BD1"/>
    <w:rsid w:val="00522335"/>
    <w:rsid w:val="00527278"/>
    <w:rsid w:val="00562717"/>
    <w:rsid w:val="005651F1"/>
    <w:rsid w:val="005A203F"/>
    <w:rsid w:val="005B2F2A"/>
    <w:rsid w:val="005B322F"/>
    <w:rsid w:val="005B60CB"/>
    <w:rsid w:val="005C12BC"/>
    <w:rsid w:val="005C13FE"/>
    <w:rsid w:val="005C6448"/>
    <w:rsid w:val="005C7F9A"/>
    <w:rsid w:val="005D39DA"/>
    <w:rsid w:val="005D5922"/>
    <w:rsid w:val="005E087E"/>
    <w:rsid w:val="005E1BE1"/>
    <w:rsid w:val="005E35AB"/>
    <w:rsid w:val="005E3C44"/>
    <w:rsid w:val="005F15A8"/>
    <w:rsid w:val="00605A5B"/>
    <w:rsid w:val="00621711"/>
    <w:rsid w:val="006241B3"/>
    <w:rsid w:val="00624A28"/>
    <w:rsid w:val="00636B60"/>
    <w:rsid w:val="00645A0E"/>
    <w:rsid w:val="00647F18"/>
    <w:rsid w:val="00651259"/>
    <w:rsid w:val="0066120A"/>
    <w:rsid w:val="00663981"/>
    <w:rsid w:val="0066796B"/>
    <w:rsid w:val="0069479B"/>
    <w:rsid w:val="00697E46"/>
    <w:rsid w:val="006A0B11"/>
    <w:rsid w:val="006A6D4A"/>
    <w:rsid w:val="006B66A8"/>
    <w:rsid w:val="006C71C7"/>
    <w:rsid w:val="006C7D25"/>
    <w:rsid w:val="006D0014"/>
    <w:rsid w:val="006E0007"/>
    <w:rsid w:val="006E1465"/>
    <w:rsid w:val="006E7843"/>
    <w:rsid w:val="006F0F3F"/>
    <w:rsid w:val="006F28D4"/>
    <w:rsid w:val="00700148"/>
    <w:rsid w:val="0070121D"/>
    <w:rsid w:val="00704CE5"/>
    <w:rsid w:val="00713020"/>
    <w:rsid w:val="00715499"/>
    <w:rsid w:val="007166CB"/>
    <w:rsid w:val="00730E10"/>
    <w:rsid w:val="00737D53"/>
    <w:rsid w:val="0074038F"/>
    <w:rsid w:val="00744027"/>
    <w:rsid w:val="00746BDC"/>
    <w:rsid w:val="00751F7D"/>
    <w:rsid w:val="007567B5"/>
    <w:rsid w:val="00766BD3"/>
    <w:rsid w:val="00767DB9"/>
    <w:rsid w:val="00771360"/>
    <w:rsid w:val="00772A55"/>
    <w:rsid w:val="007768AE"/>
    <w:rsid w:val="007848E5"/>
    <w:rsid w:val="00785C6E"/>
    <w:rsid w:val="0079042A"/>
    <w:rsid w:val="00794CE1"/>
    <w:rsid w:val="007A07A1"/>
    <w:rsid w:val="007A4F0C"/>
    <w:rsid w:val="007A5F96"/>
    <w:rsid w:val="007B03FE"/>
    <w:rsid w:val="007B2B1C"/>
    <w:rsid w:val="007B5CAC"/>
    <w:rsid w:val="007C1E3D"/>
    <w:rsid w:val="007F1ABD"/>
    <w:rsid w:val="007F5F52"/>
    <w:rsid w:val="008011D0"/>
    <w:rsid w:val="008032EA"/>
    <w:rsid w:val="00805F48"/>
    <w:rsid w:val="0080706F"/>
    <w:rsid w:val="0082230A"/>
    <w:rsid w:val="008264B9"/>
    <w:rsid w:val="00827114"/>
    <w:rsid w:val="00827B42"/>
    <w:rsid w:val="008301C5"/>
    <w:rsid w:val="00834251"/>
    <w:rsid w:val="0083663C"/>
    <w:rsid w:val="00844EEA"/>
    <w:rsid w:val="008509C7"/>
    <w:rsid w:val="008543B6"/>
    <w:rsid w:val="00854766"/>
    <w:rsid w:val="00866930"/>
    <w:rsid w:val="00866FAF"/>
    <w:rsid w:val="008821A4"/>
    <w:rsid w:val="00882C86"/>
    <w:rsid w:val="00883172"/>
    <w:rsid w:val="00890D11"/>
    <w:rsid w:val="00894C94"/>
    <w:rsid w:val="008C1310"/>
    <w:rsid w:val="008C35DA"/>
    <w:rsid w:val="008C36CF"/>
    <w:rsid w:val="008C37AC"/>
    <w:rsid w:val="008C6644"/>
    <w:rsid w:val="008D113B"/>
    <w:rsid w:val="008D427E"/>
    <w:rsid w:val="008D6F5B"/>
    <w:rsid w:val="008E54FC"/>
    <w:rsid w:val="008F6E0E"/>
    <w:rsid w:val="008F71C1"/>
    <w:rsid w:val="00906724"/>
    <w:rsid w:val="0090753D"/>
    <w:rsid w:val="00907E4D"/>
    <w:rsid w:val="0091550C"/>
    <w:rsid w:val="00922BC8"/>
    <w:rsid w:val="009268B1"/>
    <w:rsid w:val="00927DCF"/>
    <w:rsid w:val="0093197B"/>
    <w:rsid w:val="009400C0"/>
    <w:rsid w:val="00945202"/>
    <w:rsid w:val="00950DC7"/>
    <w:rsid w:val="00970F5D"/>
    <w:rsid w:val="00971C3E"/>
    <w:rsid w:val="0097475B"/>
    <w:rsid w:val="00987EA6"/>
    <w:rsid w:val="00991DFE"/>
    <w:rsid w:val="009A4D48"/>
    <w:rsid w:val="009B1260"/>
    <w:rsid w:val="009B79EA"/>
    <w:rsid w:val="009C4D96"/>
    <w:rsid w:val="009D04A8"/>
    <w:rsid w:val="009D1130"/>
    <w:rsid w:val="009E1D1D"/>
    <w:rsid w:val="009E6B39"/>
    <w:rsid w:val="009F1889"/>
    <w:rsid w:val="009F2981"/>
    <w:rsid w:val="009F587C"/>
    <w:rsid w:val="009F7DBA"/>
    <w:rsid w:val="00A114FF"/>
    <w:rsid w:val="00A15291"/>
    <w:rsid w:val="00A15760"/>
    <w:rsid w:val="00A20884"/>
    <w:rsid w:val="00A213E2"/>
    <w:rsid w:val="00A2266A"/>
    <w:rsid w:val="00A23432"/>
    <w:rsid w:val="00A26777"/>
    <w:rsid w:val="00A31D58"/>
    <w:rsid w:val="00A35354"/>
    <w:rsid w:val="00A36477"/>
    <w:rsid w:val="00A40B40"/>
    <w:rsid w:val="00A56E52"/>
    <w:rsid w:val="00A61297"/>
    <w:rsid w:val="00A61B49"/>
    <w:rsid w:val="00A72404"/>
    <w:rsid w:val="00A77162"/>
    <w:rsid w:val="00A82F41"/>
    <w:rsid w:val="00A86711"/>
    <w:rsid w:val="00A876FA"/>
    <w:rsid w:val="00A96A1C"/>
    <w:rsid w:val="00A9745A"/>
    <w:rsid w:val="00AA0A07"/>
    <w:rsid w:val="00AA22DC"/>
    <w:rsid w:val="00AB25DB"/>
    <w:rsid w:val="00AC61C1"/>
    <w:rsid w:val="00AD5740"/>
    <w:rsid w:val="00AD68C7"/>
    <w:rsid w:val="00AD7D2A"/>
    <w:rsid w:val="00AE0EDD"/>
    <w:rsid w:val="00AE53D4"/>
    <w:rsid w:val="00AE7BA1"/>
    <w:rsid w:val="00AF0986"/>
    <w:rsid w:val="00AF43AD"/>
    <w:rsid w:val="00B027C8"/>
    <w:rsid w:val="00B03D66"/>
    <w:rsid w:val="00B040FA"/>
    <w:rsid w:val="00B05D8A"/>
    <w:rsid w:val="00B11C5E"/>
    <w:rsid w:val="00B14D12"/>
    <w:rsid w:val="00B15795"/>
    <w:rsid w:val="00B16402"/>
    <w:rsid w:val="00B16CA6"/>
    <w:rsid w:val="00B21179"/>
    <w:rsid w:val="00B24285"/>
    <w:rsid w:val="00B30E14"/>
    <w:rsid w:val="00B32270"/>
    <w:rsid w:val="00B41147"/>
    <w:rsid w:val="00B41C06"/>
    <w:rsid w:val="00B47987"/>
    <w:rsid w:val="00B52D98"/>
    <w:rsid w:val="00B54806"/>
    <w:rsid w:val="00B61566"/>
    <w:rsid w:val="00B61A47"/>
    <w:rsid w:val="00B61F1C"/>
    <w:rsid w:val="00B6340A"/>
    <w:rsid w:val="00B65549"/>
    <w:rsid w:val="00B70A33"/>
    <w:rsid w:val="00B77AFD"/>
    <w:rsid w:val="00B830F8"/>
    <w:rsid w:val="00B85261"/>
    <w:rsid w:val="00B87E6F"/>
    <w:rsid w:val="00B9444E"/>
    <w:rsid w:val="00BA0451"/>
    <w:rsid w:val="00BC1967"/>
    <w:rsid w:val="00BC726F"/>
    <w:rsid w:val="00BD0257"/>
    <w:rsid w:val="00BD4DCC"/>
    <w:rsid w:val="00BD51F8"/>
    <w:rsid w:val="00BE23ED"/>
    <w:rsid w:val="00BE7B51"/>
    <w:rsid w:val="00C04D74"/>
    <w:rsid w:val="00C1293B"/>
    <w:rsid w:val="00C1502E"/>
    <w:rsid w:val="00C214D3"/>
    <w:rsid w:val="00C32C04"/>
    <w:rsid w:val="00C35D0C"/>
    <w:rsid w:val="00C40271"/>
    <w:rsid w:val="00C43EA2"/>
    <w:rsid w:val="00C45741"/>
    <w:rsid w:val="00C46B27"/>
    <w:rsid w:val="00C53B3C"/>
    <w:rsid w:val="00C60436"/>
    <w:rsid w:val="00C6746A"/>
    <w:rsid w:val="00C762E0"/>
    <w:rsid w:val="00C92234"/>
    <w:rsid w:val="00C92D22"/>
    <w:rsid w:val="00C954B4"/>
    <w:rsid w:val="00CA0FF2"/>
    <w:rsid w:val="00CA375B"/>
    <w:rsid w:val="00CB6ADB"/>
    <w:rsid w:val="00CC01CB"/>
    <w:rsid w:val="00CC680F"/>
    <w:rsid w:val="00CD1AEA"/>
    <w:rsid w:val="00CD1FB7"/>
    <w:rsid w:val="00CD7073"/>
    <w:rsid w:val="00CF38A3"/>
    <w:rsid w:val="00D0009A"/>
    <w:rsid w:val="00D209EF"/>
    <w:rsid w:val="00D20A11"/>
    <w:rsid w:val="00D22813"/>
    <w:rsid w:val="00D27D01"/>
    <w:rsid w:val="00D3789C"/>
    <w:rsid w:val="00D44E05"/>
    <w:rsid w:val="00D51EBB"/>
    <w:rsid w:val="00D5628F"/>
    <w:rsid w:val="00D679EC"/>
    <w:rsid w:val="00D67AFF"/>
    <w:rsid w:val="00D67E02"/>
    <w:rsid w:val="00D74F95"/>
    <w:rsid w:val="00D7553A"/>
    <w:rsid w:val="00D77826"/>
    <w:rsid w:val="00D8539F"/>
    <w:rsid w:val="00D90D92"/>
    <w:rsid w:val="00D91C75"/>
    <w:rsid w:val="00D9765E"/>
    <w:rsid w:val="00D97EB8"/>
    <w:rsid w:val="00DA0FB6"/>
    <w:rsid w:val="00DA2CD1"/>
    <w:rsid w:val="00DA537C"/>
    <w:rsid w:val="00DA6D4F"/>
    <w:rsid w:val="00DB31BF"/>
    <w:rsid w:val="00DD7C35"/>
    <w:rsid w:val="00DD7FB6"/>
    <w:rsid w:val="00DE53C0"/>
    <w:rsid w:val="00DE6621"/>
    <w:rsid w:val="00DE7ADB"/>
    <w:rsid w:val="00DE7E33"/>
    <w:rsid w:val="00E013AA"/>
    <w:rsid w:val="00E0169F"/>
    <w:rsid w:val="00E030CC"/>
    <w:rsid w:val="00E054C6"/>
    <w:rsid w:val="00E0644B"/>
    <w:rsid w:val="00E20130"/>
    <w:rsid w:val="00E22508"/>
    <w:rsid w:val="00E352A3"/>
    <w:rsid w:val="00E62573"/>
    <w:rsid w:val="00E74C12"/>
    <w:rsid w:val="00E76506"/>
    <w:rsid w:val="00E84CCF"/>
    <w:rsid w:val="00E9288A"/>
    <w:rsid w:val="00E9794E"/>
    <w:rsid w:val="00EA1692"/>
    <w:rsid w:val="00EA321B"/>
    <w:rsid w:val="00EA51D3"/>
    <w:rsid w:val="00EA792D"/>
    <w:rsid w:val="00EB6492"/>
    <w:rsid w:val="00EC321E"/>
    <w:rsid w:val="00ED10E9"/>
    <w:rsid w:val="00ED18A8"/>
    <w:rsid w:val="00ED299A"/>
    <w:rsid w:val="00ED409E"/>
    <w:rsid w:val="00ED5515"/>
    <w:rsid w:val="00ED6427"/>
    <w:rsid w:val="00EE6B4D"/>
    <w:rsid w:val="00F05A46"/>
    <w:rsid w:val="00F11B5A"/>
    <w:rsid w:val="00F22864"/>
    <w:rsid w:val="00F2363F"/>
    <w:rsid w:val="00F31B1B"/>
    <w:rsid w:val="00F32F27"/>
    <w:rsid w:val="00F46F58"/>
    <w:rsid w:val="00F60764"/>
    <w:rsid w:val="00F60E41"/>
    <w:rsid w:val="00F62706"/>
    <w:rsid w:val="00F82D6A"/>
    <w:rsid w:val="00F906D8"/>
    <w:rsid w:val="00F90EAA"/>
    <w:rsid w:val="00F95F0D"/>
    <w:rsid w:val="00FB64F1"/>
    <w:rsid w:val="00FC00AD"/>
    <w:rsid w:val="00FC6F0D"/>
    <w:rsid w:val="00FD6FD1"/>
    <w:rsid w:val="00FE260B"/>
    <w:rsid w:val="00FE3D28"/>
    <w:rsid w:val="00FE3D76"/>
    <w:rsid w:val="00FF4FFE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8ED2E"/>
  <w15:docId w15:val="{E5A75526-1D65-4DAE-9D06-664303F2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D5628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97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3712F9"/>
    <w:pPr>
      <w:jc w:val="both"/>
    </w:pPr>
  </w:style>
  <w:style w:type="character" w:customStyle="1" w:styleId="ZkladntextChar">
    <w:name w:val="Základný text Char"/>
    <w:link w:val="Zkladntext"/>
    <w:rsid w:val="003712F9"/>
    <w:rPr>
      <w:sz w:val="24"/>
    </w:rPr>
  </w:style>
  <w:style w:type="paragraph" w:styleId="Hlavika">
    <w:name w:val="header"/>
    <w:basedOn w:val="Normlny"/>
    <w:rsid w:val="002E5E4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E5E4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E5E4B"/>
  </w:style>
  <w:style w:type="paragraph" w:styleId="Odsekzoznamu">
    <w:name w:val="List Paragraph"/>
    <w:basedOn w:val="Normlny"/>
    <w:uiPriority w:val="34"/>
    <w:qFormat/>
    <w:rsid w:val="0017210E"/>
    <w:pPr>
      <w:ind w:left="708"/>
    </w:pPr>
  </w:style>
  <w:style w:type="character" w:styleId="Odkaznakomentr">
    <w:name w:val="annotation reference"/>
    <w:rsid w:val="003A0DA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A0DA6"/>
    <w:rPr>
      <w:sz w:val="20"/>
    </w:rPr>
  </w:style>
  <w:style w:type="character" w:customStyle="1" w:styleId="TextkomentraChar">
    <w:name w:val="Text komentára Char"/>
    <w:basedOn w:val="Predvolenpsmoodseku"/>
    <w:link w:val="Textkomentra"/>
    <w:rsid w:val="003A0DA6"/>
  </w:style>
  <w:style w:type="paragraph" w:styleId="Predmetkomentra">
    <w:name w:val="annotation subject"/>
    <w:basedOn w:val="Textkomentra"/>
    <w:next w:val="Textkomentra"/>
    <w:link w:val="PredmetkomentraChar"/>
    <w:rsid w:val="003A0DA6"/>
    <w:rPr>
      <w:b/>
      <w:bCs/>
    </w:rPr>
  </w:style>
  <w:style w:type="character" w:customStyle="1" w:styleId="PredmetkomentraChar">
    <w:name w:val="Predmet komentára Char"/>
    <w:link w:val="Predmetkomentra"/>
    <w:rsid w:val="003A0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7B51-2574-453F-9DC8-95CD7A41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1482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KSK</vt:lpstr>
    </vt:vector>
  </TitlesOfParts>
  <Company>Okrený úrad Košice II</Company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KSK</dc:title>
  <dc:creator>Novakova;Hužvík</dc:creator>
  <cp:lastModifiedBy>Štefánia Halajová</cp:lastModifiedBy>
  <cp:revision>4</cp:revision>
  <cp:lastPrinted>2019-06-19T06:30:00Z</cp:lastPrinted>
  <dcterms:created xsi:type="dcterms:W3CDTF">2022-03-09T09:09:00Z</dcterms:created>
  <dcterms:modified xsi:type="dcterms:W3CDTF">2022-04-26T14:22:00Z</dcterms:modified>
</cp:coreProperties>
</file>